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C1761" w14:textId="77777777" w:rsidR="000C0E85" w:rsidRDefault="00BC71DB" w:rsidP="000C0E85">
      <w:pPr>
        <w:jc w:val="center"/>
        <w:rPr>
          <w:b/>
        </w:rPr>
      </w:pPr>
      <w:r>
        <w:rPr>
          <w:b/>
        </w:rPr>
        <w:t>Winter</w:t>
      </w:r>
      <w:r w:rsidR="00943A1D">
        <w:rPr>
          <w:b/>
        </w:rPr>
        <w:t xml:space="preserve"> and Summer</w:t>
      </w:r>
      <w:r w:rsidR="000C0E85" w:rsidRPr="00BD5D3C">
        <w:rPr>
          <w:b/>
        </w:rPr>
        <w:t xml:space="preserve"> </w:t>
      </w:r>
      <w:r w:rsidR="00943A1D">
        <w:rPr>
          <w:b/>
        </w:rPr>
        <w:t>S</w:t>
      </w:r>
      <w:r w:rsidR="000C0E85" w:rsidRPr="00BD5D3C">
        <w:rPr>
          <w:b/>
        </w:rPr>
        <w:t>chool</w:t>
      </w:r>
      <w:r>
        <w:rPr>
          <w:b/>
        </w:rPr>
        <w:t xml:space="preserve"> series</w:t>
      </w:r>
    </w:p>
    <w:p w14:paraId="52299FA8" w14:textId="77777777" w:rsidR="00BD5D3C" w:rsidRPr="00BD5D3C" w:rsidRDefault="00BD5D3C" w:rsidP="000C0E85">
      <w:pPr>
        <w:jc w:val="center"/>
        <w:rPr>
          <w:b/>
        </w:rPr>
      </w:pPr>
    </w:p>
    <w:p w14:paraId="21DECB72" w14:textId="77777777" w:rsidR="000C0E85" w:rsidRDefault="000C0E85" w:rsidP="000C0E85">
      <w:pPr>
        <w:jc w:val="center"/>
        <w:rPr>
          <w:b/>
          <w:sz w:val="40"/>
          <w:szCs w:val="40"/>
        </w:rPr>
      </w:pPr>
      <w:r w:rsidRPr="007D4854">
        <w:rPr>
          <w:b/>
          <w:sz w:val="40"/>
          <w:szCs w:val="40"/>
        </w:rPr>
        <w:t>Ethnograph</w:t>
      </w:r>
      <w:r w:rsidR="007B197A">
        <w:rPr>
          <w:b/>
          <w:sz w:val="40"/>
          <w:szCs w:val="40"/>
        </w:rPr>
        <w:t>y</w:t>
      </w:r>
      <w:r w:rsidRPr="007D4854">
        <w:rPr>
          <w:b/>
          <w:sz w:val="40"/>
          <w:szCs w:val="40"/>
        </w:rPr>
        <w:t xml:space="preserve"> in Co</w:t>
      </w:r>
      <w:r w:rsidR="007B197A">
        <w:rPr>
          <w:b/>
          <w:sz w:val="40"/>
          <w:szCs w:val="40"/>
        </w:rPr>
        <w:t>-</w:t>
      </w:r>
      <w:r w:rsidRPr="007D4854">
        <w:rPr>
          <w:b/>
          <w:sz w:val="40"/>
          <w:szCs w:val="40"/>
        </w:rPr>
        <w:t>operation</w:t>
      </w:r>
      <w:r w:rsidR="007D4854">
        <w:rPr>
          <w:b/>
          <w:sz w:val="40"/>
          <w:szCs w:val="40"/>
        </w:rPr>
        <w:t xml:space="preserve"> </w:t>
      </w:r>
    </w:p>
    <w:p w14:paraId="7B2F9EF7" w14:textId="77777777" w:rsidR="00BD5D3C" w:rsidRDefault="00BD5D3C" w:rsidP="000C0E85">
      <w:pPr>
        <w:jc w:val="center"/>
        <w:rPr>
          <w:b/>
          <w:sz w:val="40"/>
          <w:szCs w:val="40"/>
        </w:rPr>
      </w:pPr>
    </w:p>
    <w:p w14:paraId="6CF25FAA" w14:textId="77777777" w:rsidR="000C0E85" w:rsidRDefault="00BD5D3C" w:rsidP="000C0E85">
      <w:pPr>
        <w:jc w:val="center"/>
        <w:rPr>
          <w:szCs w:val="48"/>
        </w:rPr>
      </w:pPr>
      <w:r>
        <w:rPr>
          <w:szCs w:val="48"/>
        </w:rPr>
        <w:t xml:space="preserve">Summer 2019 Theme: Ethnographies, digitized environments and </w:t>
      </w:r>
      <w:r w:rsidR="007B197A">
        <w:rPr>
          <w:szCs w:val="48"/>
        </w:rPr>
        <w:t>the proliferation of</w:t>
      </w:r>
      <w:r>
        <w:rPr>
          <w:szCs w:val="48"/>
        </w:rPr>
        <w:t xml:space="preserve"> big data</w:t>
      </w:r>
    </w:p>
    <w:p w14:paraId="294CF95E" w14:textId="77777777" w:rsidR="00BD5D3C" w:rsidRPr="00BD5D3C" w:rsidRDefault="00BD5D3C" w:rsidP="000C0E85">
      <w:pPr>
        <w:jc w:val="center"/>
        <w:rPr>
          <w:szCs w:val="48"/>
        </w:rPr>
      </w:pPr>
    </w:p>
    <w:p w14:paraId="09074153" w14:textId="77777777" w:rsidR="000C0E85" w:rsidRDefault="000C0E85" w:rsidP="000C0E85">
      <w:pPr>
        <w:jc w:val="center"/>
      </w:pPr>
      <w:r>
        <w:t>May 27-28</w:t>
      </w:r>
      <w:r w:rsidR="005A4E63">
        <w:t>,</w:t>
      </w:r>
      <w:r>
        <w:t xml:space="preserve"> 2019</w:t>
      </w:r>
    </w:p>
    <w:p w14:paraId="7661CD23" w14:textId="77777777" w:rsidR="000C0E85" w:rsidRDefault="000C0E85" w:rsidP="000C0E85">
      <w:pPr>
        <w:jc w:val="center"/>
      </w:pPr>
      <w:r>
        <w:t>Leuven, Belgium</w:t>
      </w:r>
    </w:p>
    <w:p w14:paraId="2107BC91" w14:textId="77777777" w:rsidR="000C0E85" w:rsidRDefault="000C0E85" w:rsidP="000C0E85">
      <w:pPr>
        <w:jc w:val="center"/>
      </w:pPr>
    </w:p>
    <w:p w14:paraId="40D9BC1A" w14:textId="77777777" w:rsidR="000C0E85" w:rsidRDefault="000C0E85" w:rsidP="000C0E85">
      <w:pPr>
        <w:jc w:val="center"/>
      </w:pPr>
    </w:p>
    <w:p w14:paraId="7C11F879" w14:textId="7886E614" w:rsidR="007B197A" w:rsidRDefault="000C0E85" w:rsidP="0091216A">
      <w:pPr>
        <w:jc w:val="both"/>
      </w:pPr>
      <w:r>
        <w:t xml:space="preserve">The </w:t>
      </w:r>
      <w:proofErr w:type="gramStart"/>
      <w:r w:rsidR="0051626D">
        <w:t>Winter</w:t>
      </w:r>
      <w:proofErr w:type="gramEnd"/>
      <w:r w:rsidR="0051626D">
        <w:t xml:space="preserve"> and S</w:t>
      </w:r>
      <w:r>
        <w:t xml:space="preserve">ummer </w:t>
      </w:r>
      <w:r w:rsidR="0051626D">
        <w:t>S</w:t>
      </w:r>
      <w:r>
        <w:t>chool</w:t>
      </w:r>
      <w:r w:rsidR="0051626D">
        <w:t xml:space="preserve"> series “ethnograp</w:t>
      </w:r>
      <w:r w:rsidR="00FA4215">
        <w:t>h</w:t>
      </w:r>
      <w:r w:rsidR="0051626D">
        <w:t xml:space="preserve">y in co-operation” are a joint initiative of the Methodology of Educational Sciences Research Group (KU Leuven, Belgium) and the </w:t>
      </w:r>
      <w:r w:rsidR="00A97DFA">
        <w:t>collaborative research center</w:t>
      </w:r>
      <w:r w:rsidR="0051626D">
        <w:t xml:space="preserve"> Medi</w:t>
      </w:r>
      <w:r w:rsidR="00E01AF0">
        <w:t>a of Cooperation</w:t>
      </w:r>
      <w:r w:rsidR="0051626D">
        <w:t xml:space="preserve"> (</w:t>
      </w:r>
      <w:r w:rsidR="00E01AF0">
        <w:t xml:space="preserve">SFB 1187, </w:t>
      </w:r>
      <w:r w:rsidR="0051626D">
        <w:t xml:space="preserve">Siegen, Germany). </w:t>
      </w:r>
      <w:r w:rsidR="007B197A">
        <w:t>The aim of the series is to bring ethnographers from different research areas in social sciences together in inter</w:t>
      </w:r>
      <w:r>
        <w:t>disciplinary</w:t>
      </w:r>
      <w:r w:rsidR="0093413D">
        <w:t>,</w:t>
      </w:r>
      <w:r>
        <w:t xml:space="preserve"> tw</w:t>
      </w:r>
      <w:r w:rsidR="007B197A">
        <w:t>o-day event</w:t>
      </w:r>
      <w:r w:rsidR="0093413D">
        <w:t>s</w:t>
      </w:r>
      <w:r w:rsidR="007B197A">
        <w:t xml:space="preserve">. In these events, the concrete </w:t>
      </w:r>
      <w:r w:rsidR="007B197A" w:rsidRPr="00A97DFA">
        <w:t>doing</w:t>
      </w:r>
      <w:r w:rsidR="007B197A">
        <w:rPr>
          <w:i/>
        </w:rPr>
        <w:t xml:space="preserve"> </w:t>
      </w:r>
      <w:r w:rsidR="007B197A">
        <w:t xml:space="preserve">of ethnographic research </w:t>
      </w:r>
      <w:r w:rsidR="00866ED7">
        <w:t>is emphasized</w:t>
      </w:r>
      <w:r w:rsidR="007B197A">
        <w:t xml:space="preserve">: instead of focusing on the </w:t>
      </w:r>
      <w:r w:rsidR="00A97DFA">
        <w:t xml:space="preserve">variegated </w:t>
      </w:r>
      <w:r w:rsidR="007B197A">
        <w:t>empirical results that ethnographic studies yield, the Winter and Summer schools</w:t>
      </w:r>
      <w:r w:rsidR="00866ED7">
        <w:t xml:space="preserve"> </w:t>
      </w:r>
      <w:r w:rsidR="007B197A">
        <w:t xml:space="preserve">aim to demystify the process of conducting ethnographic research, and </w:t>
      </w:r>
      <w:r w:rsidR="00A97DFA">
        <w:t xml:space="preserve">attempt to explicitly address </w:t>
      </w:r>
      <w:r w:rsidR="007B197A">
        <w:t xml:space="preserve">all the challenges that are coupled to doing </w:t>
      </w:r>
      <w:r w:rsidR="00A97DFA">
        <w:t>ethnographic</w:t>
      </w:r>
      <w:r w:rsidR="007B197A">
        <w:t xml:space="preserve"> research (</w:t>
      </w:r>
      <w:r w:rsidR="0093413D">
        <w:t xml:space="preserve">e.g. </w:t>
      </w:r>
      <w:r w:rsidR="007B197A">
        <w:t xml:space="preserve">research design, data collection and interpretation, writing up the </w:t>
      </w:r>
      <w:proofErr w:type="gramStart"/>
      <w:r w:rsidR="007B197A">
        <w:t>study,…)</w:t>
      </w:r>
      <w:proofErr w:type="gramEnd"/>
      <w:r w:rsidR="007B197A">
        <w:t>.</w:t>
      </w:r>
    </w:p>
    <w:p w14:paraId="587641A7" w14:textId="77777777" w:rsidR="007B197A" w:rsidRDefault="007B197A" w:rsidP="0091216A">
      <w:pPr>
        <w:jc w:val="both"/>
      </w:pPr>
    </w:p>
    <w:p w14:paraId="4BC17BB5" w14:textId="77777777" w:rsidR="00E01AF0" w:rsidRDefault="007B197A" w:rsidP="00B266F2">
      <w:pPr>
        <w:jc w:val="both"/>
      </w:pPr>
      <w:r>
        <w:t>In this year’s Summer School edition, we focus on one specific</w:t>
      </w:r>
      <w:r w:rsidR="006E0F32">
        <w:t xml:space="preserve"> current </w:t>
      </w:r>
      <w:r w:rsidR="00B95503">
        <w:t>challenge that ha</w:t>
      </w:r>
      <w:r>
        <w:t>s</w:t>
      </w:r>
      <w:r w:rsidR="00B95503">
        <w:t xml:space="preserve"> </w:t>
      </w:r>
      <w:r w:rsidR="006E0F32">
        <w:t xml:space="preserve">emerged </w:t>
      </w:r>
      <w:r w:rsidR="0010118C">
        <w:t>in various ethnographic fields, na</w:t>
      </w:r>
      <w:r>
        <w:t xml:space="preserve">mely </w:t>
      </w:r>
      <w:r w:rsidRPr="004F32B1">
        <w:rPr>
          <w:i/>
        </w:rPr>
        <w:t>the rise of digitized data</w:t>
      </w:r>
      <w:r w:rsidR="0010118C" w:rsidRPr="004F32B1">
        <w:rPr>
          <w:i/>
        </w:rPr>
        <w:t xml:space="preserve"> and </w:t>
      </w:r>
      <w:r w:rsidR="008C048D" w:rsidRPr="004F32B1">
        <w:rPr>
          <w:i/>
        </w:rPr>
        <w:t>methodologies</w:t>
      </w:r>
      <w:r w:rsidR="0010118C">
        <w:t xml:space="preserve">. </w:t>
      </w:r>
      <w:r w:rsidR="00423C04">
        <w:t>A</w:t>
      </w:r>
      <w:r w:rsidR="00D635DC">
        <w:t xml:space="preserve"> considerable</w:t>
      </w:r>
      <w:r w:rsidR="00A10E74">
        <w:t xml:space="preserve"> amount of</w:t>
      </w:r>
      <w:r w:rsidR="00735279">
        <w:t xml:space="preserve"> everyday practices are</w:t>
      </w:r>
      <w:r w:rsidR="00C36B6D">
        <w:t xml:space="preserve"> being</w:t>
      </w:r>
      <w:r w:rsidR="00735279">
        <w:t xml:space="preserve"> mediated</w:t>
      </w:r>
      <w:r w:rsidR="00B22197">
        <w:t xml:space="preserve"> </w:t>
      </w:r>
      <w:r w:rsidR="00D635DC">
        <w:t>and</w:t>
      </w:r>
      <w:r w:rsidR="00735279">
        <w:t xml:space="preserve"> configured through digital infrastructures</w:t>
      </w:r>
      <w:r w:rsidR="004D1A14">
        <w:t xml:space="preserve"> and</w:t>
      </w:r>
      <w:r w:rsidR="00D635DC">
        <w:t xml:space="preserve"> online platforms</w:t>
      </w:r>
      <w:r w:rsidR="00A97DFA">
        <w:t>,</w:t>
      </w:r>
      <w:r w:rsidR="00D635DC">
        <w:t xml:space="preserve"> which document, trace,</w:t>
      </w:r>
      <w:r w:rsidR="00735279">
        <w:t xml:space="preserve"> and</w:t>
      </w:r>
      <w:r w:rsidR="00D635DC">
        <w:t xml:space="preserve"> record</w:t>
      </w:r>
      <w:r w:rsidR="00735279">
        <w:t xml:space="preserve"> data in different domains</w:t>
      </w:r>
      <w:r w:rsidR="00B22197">
        <w:t>.</w:t>
      </w:r>
      <w:r w:rsidR="00735279">
        <w:t xml:space="preserve"> </w:t>
      </w:r>
      <w:r>
        <w:t>For instance, t</w:t>
      </w:r>
      <w:r w:rsidR="00735279">
        <w:t>he</w:t>
      </w:r>
      <w:r w:rsidR="003F7331">
        <w:t xml:space="preserve"> recent</w:t>
      </w:r>
      <w:r w:rsidR="00735279">
        <w:t xml:space="preserve"> </w:t>
      </w:r>
      <w:r w:rsidR="00D40326">
        <w:t xml:space="preserve">focus </w:t>
      </w:r>
      <w:r w:rsidR="003F7331">
        <w:t xml:space="preserve">on </w:t>
      </w:r>
      <w:r>
        <w:t>big data</w:t>
      </w:r>
      <w:r w:rsidR="00735279">
        <w:t xml:space="preserve"> </w:t>
      </w:r>
      <w:r w:rsidR="00D40326">
        <w:t xml:space="preserve">and </w:t>
      </w:r>
      <w:r w:rsidR="00735279">
        <w:t xml:space="preserve">learning analytics has engendered new methodological </w:t>
      </w:r>
      <w:r w:rsidR="008C048D">
        <w:t>challenges</w:t>
      </w:r>
      <w:r w:rsidR="00735279">
        <w:t xml:space="preserve"> f</w:t>
      </w:r>
      <w:r w:rsidR="00D40326">
        <w:t>or social sciences</w:t>
      </w:r>
      <w:r w:rsidR="003F7331">
        <w:t>. O</w:t>
      </w:r>
      <w:r w:rsidR="00D40326">
        <w:t>n</w:t>
      </w:r>
      <w:r w:rsidR="00E74350">
        <w:t xml:space="preserve"> the</w:t>
      </w:r>
      <w:r w:rsidR="00D40326">
        <w:t xml:space="preserve"> one hand</w:t>
      </w:r>
      <w:r w:rsidR="003F7331">
        <w:t>,</w:t>
      </w:r>
      <w:r w:rsidR="00D40326">
        <w:t xml:space="preserve"> new natively digital methodologies are being developed to scrutinize and analyze </w:t>
      </w:r>
      <w:r w:rsidR="003F7331">
        <w:t xml:space="preserve">different </w:t>
      </w:r>
      <w:r w:rsidR="0091216A">
        <w:t xml:space="preserve">research </w:t>
      </w:r>
      <w:r w:rsidR="003F7331">
        <w:t>questions</w:t>
      </w:r>
      <w:r>
        <w:t xml:space="preserve">. </w:t>
      </w:r>
      <w:proofErr w:type="gramStart"/>
      <w:r>
        <w:t>On the other hand, however, the</w:t>
      </w:r>
      <w:r w:rsidR="00904046">
        <w:t xml:space="preserve"> newness</w:t>
      </w:r>
      <w:r w:rsidR="004D1A14">
        <w:t xml:space="preserve"> and </w:t>
      </w:r>
      <w:r w:rsidR="0091216A">
        <w:t xml:space="preserve">qualitative </w:t>
      </w:r>
      <w:r w:rsidR="004D1A14">
        <w:t>significance</w:t>
      </w:r>
      <w:r w:rsidR="00904046">
        <w:t xml:space="preserve"> of these methodologies </w:t>
      </w:r>
      <w:r w:rsidR="004D1A14">
        <w:t xml:space="preserve">is </w:t>
      </w:r>
      <w:r>
        <w:t xml:space="preserve">equally </w:t>
      </w:r>
      <w:r w:rsidR="004D1A14">
        <w:t xml:space="preserve">contested </w:t>
      </w:r>
      <w:r w:rsidR="0091216A">
        <w:t>by various commentators and scholars</w:t>
      </w:r>
      <w:proofErr w:type="gramEnd"/>
      <w:r w:rsidR="004D1A14">
        <w:t xml:space="preserve"> (</w:t>
      </w:r>
      <w:proofErr w:type="spellStart"/>
      <w:r w:rsidR="004D1A14">
        <w:t>Marres</w:t>
      </w:r>
      <w:proofErr w:type="spellEnd"/>
      <w:r w:rsidR="004D1A14">
        <w:t xml:space="preserve">, 2017). </w:t>
      </w:r>
    </w:p>
    <w:p w14:paraId="58B3B900" w14:textId="77777777" w:rsidR="00E01AF0" w:rsidRDefault="00E01AF0" w:rsidP="00E01AF0">
      <w:pPr>
        <w:jc w:val="both"/>
      </w:pPr>
    </w:p>
    <w:p w14:paraId="01CD2493" w14:textId="77777777" w:rsidR="00B266F2" w:rsidRDefault="0091216A" w:rsidP="00E01AF0">
      <w:pPr>
        <w:jc w:val="both"/>
      </w:pPr>
      <w:r>
        <w:t>In this regard, the rise of digital</w:t>
      </w:r>
      <w:r w:rsidR="004D1A14">
        <w:t xml:space="preserve"> data invokes similarities with the ways ethnographers have always </w:t>
      </w:r>
      <w:r>
        <w:t>been working</w:t>
      </w:r>
      <w:r w:rsidR="004D1A14">
        <w:t xml:space="preserve"> with piles of data.</w:t>
      </w:r>
      <w:r w:rsidR="00815711">
        <w:t xml:space="preserve"> As such, it could be stated that, for ethnographic researchers, ‘big data’ are </w:t>
      </w:r>
      <w:proofErr w:type="gramStart"/>
      <w:r w:rsidR="00815711">
        <w:t xml:space="preserve">nothing new and </w:t>
      </w:r>
      <w:r w:rsidR="00866ED7">
        <w:t>thus</w:t>
      </w:r>
      <w:r w:rsidR="00815711">
        <w:t xml:space="preserve"> do not pose a particular </w:t>
      </w:r>
      <w:r w:rsidR="00866ED7">
        <w:t xml:space="preserve">genuinely </w:t>
      </w:r>
      <w:r w:rsidR="00815711">
        <w:t>new sort of challenge</w:t>
      </w:r>
      <w:proofErr w:type="gramEnd"/>
      <w:r w:rsidR="00815711">
        <w:t>.</w:t>
      </w:r>
      <w:r w:rsidR="004D1A14">
        <w:t xml:space="preserve"> However, </w:t>
      </w:r>
      <w:r w:rsidR="00815711">
        <w:t xml:space="preserve">at the same </w:t>
      </w:r>
      <w:r w:rsidR="00E74350">
        <w:t>time,</w:t>
      </w:r>
      <w:r w:rsidR="00815711">
        <w:t xml:space="preserve"> </w:t>
      </w:r>
      <w:proofErr w:type="gramStart"/>
      <w:r>
        <w:t>digitally</w:t>
      </w:r>
      <w:proofErr w:type="gramEnd"/>
      <w:r>
        <w:t xml:space="preserve"> </w:t>
      </w:r>
      <w:r w:rsidR="00157017">
        <w:t>generated</w:t>
      </w:r>
      <w:r w:rsidR="00815711">
        <w:t xml:space="preserve"> big</w:t>
      </w:r>
      <w:r w:rsidR="00157017">
        <w:t xml:space="preserve"> </w:t>
      </w:r>
      <w:r>
        <w:t xml:space="preserve">data </w:t>
      </w:r>
      <w:r w:rsidR="00B266F2">
        <w:t>are</w:t>
      </w:r>
      <w:r w:rsidR="00157017">
        <w:t xml:space="preserve"> highly quantified and this quantification</w:t>
      </w:r>
      <w:r w:rsidR="004D1A14">
        <w:t xml:space="preserve"> </w:t>
      </w:r>
      <w:r>
        <w:t>embarks</w:t>
      </w:r>
      <w:r w:rsidR="00BF0E19">
        <w:t xml:space="preserve"> new challenges for ethnographers and the way they construct the</w:t>
      </w:r>
      <w:r w:rsidR="001817C5">
        <w:t>ir research design</w:t>
      </w:r>
      <w:r>
        <w:t xml:space="preserve"> (e.g. data collection and analysis)</w:t>
      </w:r>
      <w:r w:rsidR="001817C5">
        <w:t xml:space="preserve">. </w:t>
      </w:r>
      <w:r w:rsidR="00E74350">
        <w:t>Yet, which challenges precisely? Are the newly emerging ‘digital’ big data truly different from the big data ethnographers have always been forced to deal with? Are</w:t>
      </w:r>
      <w:r w:rsidR="00355331">
        <w:t xml:space="preserve"> </w:t>
      </w:r>
      <w:r w:rsidR="00E74350">
        <w:t>digital big data a concern for ethnographers</w:t>
      </w:r>
      <w:r w:rsidR="000B56B5">
        <w:t xml:space="preserve"> (</w:t>
      </w:r>
      <w:r w:rsidR="00355331">
        <w:t>and should they be</w:t>
      </w:r>
      <w:r w:rsidR="000B56B5">
        <w:t>)</w:t>
      </w:r>
      <w:r w:rsidR="00E74350">
        <w:t xml:space="preserve">? How can ethnographers probe and/or deal with this </w:t>
      </w:r>
      <w:r w:rsidR="00E74350">
        <w:lastRenderedPageBreak/>
        <w:t xml:space="preserve">proliferation of big data, and do we need ethnographies </w:t>
      </w:r>
      <w:r w:rsidR="00E74350">
        <w:rPr>
          <w:i/>
        </w:rPr>
        <w:t xml:space="preserve">of </w:t>
      </w:r>
      <w:r w:rsidR="00E74350">
        <w:t>(rather than merely ‘by means of’) big data (and if so, how would these look like)?</w:t>
      </w:r>
    </w:p>
    <w:p w14:paraId="3600BA46" w14:textId="77777777" w:rsidR="002E437D" w:rsidRPr="00E74350" w:rsidRDefault="002E437D" w:rsidP="00B266F2">
      <w:pPr>
        <w:jc w:val="both"/>
      </w:pPr>
    </w:p>
    <w:p w14:paraId="54F6E2FA" w14:textId="6A3575DD" w:rsidR="003E3571" w:rsidRDefault="0021491F" w:rsidP="00B266F2">
      <w:pPr>
        <w:jc w:val="both"/>
      </w:pPr>
      <w:r>
        <w:t>T</w:t>
      </w:r>
      <w:r w:rsidR="00157017">
        <w:t xml:space="preserve">his </w:t>
      </w:r>
      <w:r w:rsidR="001817C5">
        <w:t xml:space="preserve">doctoral </w:t>
      </w:r>
      <w:r w:rsidR="00A97DFA">
        <w:t>S</w:t>
      </w:r>
      <w:r w:rsidR="001817C5">
        <w:t xml:space="preserve">ummer </w:t>
      </w:r>
      <w:r w:rsidR="00A97DFA">
        <w:t>S</w:t>
      </w:r>
      <w:r w:rsidR="00E74350">
        <w:t xml:space="preserve">chool </w:t>
      </w:r>
      <w:r w:rsidR="001817C5">
        <w:t>aims to</w:t>
      </w:r>
      <w:r w:rsidR="00157017">
        <w:t xml:space="preserve"> address t</w:t>
      </w:r>
      <w:r w:rsidR="0091216A">
        <w:t>hese</w:t>
      </w:r>
      <w:r w:rsidR="000B56B5">
        <w:t xml:space="preserve"> questions and</w:t>
      </w:r>
      <w:r w:rsidR="0091216A">
        <w:t xml:space="preserve"> challenges in a twofold</w:t>
      </w:r>
      <w:r w:rsidR="00B266F2">
        <w:t xml:space="preserve"> way</w:t>
      </w:r>
      <w:r w:rsidR="00E01AF0">
        <w:t>:</w:t>
      </w:r>
      <w:r w:rsidR="0091216A">
        <w:t xml:space="preserve"> O</w:t>
      </w:r>
      <w:r w:rsidR="00157017">
        <w:t>n the first day, we</w:t>
      </w:r>
      <w:r w:rsidR="0091216A">
        <w:t xml:space="preserve"> will</w:t>
      </w:r>
      <w:r w:rsidR="00157017">
        <w:t xml:space="preserve"> discuss how</w:t>
      </w:r>
      <w:r w:rsidR="00152168">
        <w:t xml:space="preserve"> </w:t>
      </w:r>
      <w:r w:rsidR="00815711">
        <w:t>qualitative</w:t>
      </w:r>
      <w:r w:rsidR="00157017">
        <w:t xml:space="preserve"> </w:t>
      </w:r>
      <w:r w:rsidR="001E497D">
        <w:t>research design in</w:t>
      </w:r>
      <w:r w:rsidR="00A97DFA">
        <w:t xml:space="preserve"> various</w:t>
      </w:r>
      <w:r w:rsidR="001E497D">
        <w:t xml:space="preserve"> </w:t>
      </w:r>
      <w:r w:rsidR="00A97DFA">
        <w:t xml:space="preserve">rapidly </w:t>
      </w:r>
      <w:r w:rsidR="001E497D">
        <w:t>digitiz</w:t>
      </w:r>
      <w:r w:rsidR="00A97DFA">
        <w:t xml:space="preserve">ing fields (such as </w:t>
      </w:r>
      <w:r w:rsidR="00A60ED7">
        <w:t>schools</w:t>
      </w:r>
      <w:r w:rsidR="00A97DFA">
        <w:t>, professional organizations, the family, and the socio-cultural sector)</w:t>
      </w:r>
      <w:r w:rsidR="00152168">
        <w:t>,</w:t>
      </w:r>
      <w:r w:rsidR="001E497D">
        <w:t xml:space="preserve"> and in particular </w:t>
      </w:r>
      <w:r w:rsidR="00157017">
        <w:t>ethnography as a</w:t>
      </w:r>
      <w:r w:rsidR="009E215B">
        <w:t xml:space="preserve"> qualitative research</w:t>
      </w:r>
      <w:r w:rsidR="00157017">
        <w:t xml:space="preserve"> method</w:t>
      </w:r>
      <w:r w:rsidR="00815711">
        <w:t>,</w:t>
      </w:r>
      <w:r w:rsidR="00157017">
        <w:t xml:space="preserve"> undergoes specific adaptations in regard with the digital datafication</w:t>
      </w:r>
      <w:r w:rsidR="009E215B">
        <w:t xml:space="preserve"> of various sectors of social life</w:t>
      </w:r>
      <w:r w:rsidR="00B266F2">
        <w:t>.</w:t>
      </w:r>
      <w:r w:rsidR="009E215B">
        <w:t xml:space="preserve"> We will do</w:t>
      </w:r>
      <w:r w:rsidR="00866ED7">
        <w:t xml:space="preserve"> this</w:t>
      </w:r>
      <w:r w:rsidR="009E215B">
        <w:t xml:space="preserve"> by giving the floor to emerging ethnographers who are still in the early stages of their research and in the process of designing their ethnographic study.</w:t>
      </w:r>
      <w:r w:rsidR="00B266F2">
        <w:t xml:space="preserve"> O</w:t>
      </w:r>
      <w:r w:rsidR="00157017">
        <w:t xml:space="preserve">n the second day, we explore what </w:t>
      </w:r>
      <w:r w:rsidR="009E215B">
        <w:t xml:space="preserve">existing </w:t>
      </w:r>
      <w:r w:rsidR="00157017">
        <w:t>ethnographic approaches</w:t>
      </w:r>
      <w:r w:rsidR="003E3571">
        <w:t xml:space="preserve"> have</w:t>
      </w:r>
      <w:r w:rsidR="00157017">
        <w:t xml:space="preserve"> to offer qualitatively</w:t>
      </w:r>
      <w:r w:rsidR="0091216A">
        <w:t xml:space="preserve"> </w:t>
      </w:r>
      <w:r w:rsidR="003E3571">
        <w:t>as an intervention</w:t>
      </w:r>
      <w:r w:rsidR="0091216A">
        <w:t xml:space="preserve"> to the </w:t>
      </w:r>
      <w:r w:rsidR="00157017">
        <w:t xml:space="preserve">increasing </w:t>
      </w:r>
      <w:r w:rsidR="0091216A">
        <w:t xml:space="preserve">emergence of </w:t>
      </w:r>
      <w:proofErr w:type="spellStart"/>
      <w:r w:rsidR="00157017">
        <w:t>data</w:t>
      </w:r>
      <w:r w:rsidR="009E215B">
        <w:t>fied</w:t>
      </w:r>
      <w:proofErr w:type="spellEnd"/>
      <w:r w:rsidR="00157017">
        <w:t xml:space="preserve"> </w:t>
      </w:r>
      <w:r w:rsidR="0091216A">
        <w:t>methods</w:t>
      </w:r>
      <w:r w:rsidR="00157017">
        <w:t>.</w:t>
      </w:r>
      <w:r w:rsidR="009E215B">
        <w:t xml:space="preserve"> The second day starts with specific interventions from ethnographers who are presently completing, or have just completed, an ethnographic study. Starting from their ethnographic research, they will specify strategies and possibilities for researching (both qualitative and quantitative) big data in ethnographic studies. </w:t>
      </w:r>
    </w:p>
    <w:p w14:paraId="0E835D5A" w14:textId="23E20436" w:rsidR="00C87F9F" w:rsidRDefault="00C87F9F" w:rsidP="009E215B">
      <w:pPr>
        <w:jc w:val="both"/>
      </w:pPr>
    </w:p>
    <w:p w14:paraId="2BF0F3D8" w14:textId="63378642" w:rsidR="00052368" w:rsidRPr="00917951" w:rsidRDefault="00052368" w:rsidP="00917951">
      <w:pPr>
        <w:jc w:val="both"/>
        <w:rPr>
          <w:rFonts w:ascii="Times New Roman" w:hAnsi="Times New Roman" w:cs="Times New Roman"/>
        </w:rPr>
      </w:pPr>
      <w:proofErr w:type="gramStart"/>
      <w:r w:rsidRPr="00917951">
        <w:rPr>
          <w:rFonts w:ascii="Times New Roman" w:hAnsi="Times New Roman" w:cs="Times New Roman"/>
        </w:rPr>
        <w:t>The work</w:t>
      </w:r>
      <w:r>
        <w:rPr>
          <w:rFonts w:ascii="Times New Roman" w:hAnsi="Times New Roman" w:cs="Times New Roman"/>
        </w:rPr>
        <w:t xml:space="preserve">shop is </w:t>
      </w:r>
      <w:r w:rsidRPr="00917951">
        <w:rPr>
          <w:rFonts w:ascii="Times New Roman" w:hAnsi="Times New Roman" w:cs="Times New Roman"/>
        </w:rPr>
        <w:t xml:space="preserve">organized by </w:t>
      </w:r>
      <w:r w:rsidRPr="009565EB">
        <w:rPr>
          <w:rFonts w:ascii="Times New Roman" w:hAnsi="Times New Roman" w:cs="Times New Roman"/>
        </w:rPr>
        <w:t>Mathias Decuypere</w:t>
      </w:r>
      <w:r>
        <w:rPr>
          <w:rFonts w:ascii="Times New Roman" w:hAnsi="Times New Roman" w:cs="Times New Roman"/>
        </w:rPr>
        <w:t xml:space="preserve"> &amp; </w:t>
      </w:r>
      <w:r w:rsidRPr="00347896">
        <w:rPr>
          <w:rFonts w:ascii="Times New Roman" w:hAnsi="Times New Roman" w:cs="Times New Roman"/>
        </w:rPr>
        <w:t xml:space="preserve">Samira Alirezabeigi </w:t>
      </w:r>
      <w:r w:rsidRPr="009565EB">
        <w:rPr>
          <w:rFonts w:ascii="Times New Roman" w:hAnsi="Times New Roman" w:cs="Times New Roman"/>
        </w:rPr>
        <w:t>(KU Leuven</w:t>
      </w:r>
      <w:r w:rsidR="00917951">
        <w:rPr>
          <w:rFonts w:ascii="Times New Roman" w:hAnsi="Times New Roman" w:cs="Times New Roman"/>
        </w:rPr>
        <w:t>, Belgium</w:t>
      </w:r>
      <w:r w:rsidRPr="009565EB">
        <w:rPr>
          <w:rFonts w:ascii="Times New Roman" w:hAnsi="Times New Roman" w:cs="Times New Roman"/>
        </w:rPr>
        <w:t xml:space="preserve"> - Methodology of educational sciences)</w:t>
      </w:r>
      <w:r>
        <w:rPr>
          <w:rFonts w:ascii="Times New Roman" w:hAnsi="Times New Roman" w:cs="Times New Roman"/>
        </w:rPr>
        <w:t xml:space="preserve"> and </w:t>
      </w:r>
      <w:r w:rsidRPr="00917951">
        <w:rPr>
          <w:rFonts w:ascii="Times New Roman" w:hAnsi="Times New Roman" w:cs="Times New Roman"/>
        </w:rPr>
        <w:t xml:space="preserve">Inka </w:t>
      </w:r>
      <w:proofErr w:type="spellStart"/>
      <w:r w:rsidRPr="00917951">
        <w:rPr>
          <w:rFonts w:ascii="Times New Roman" w:hAnsi="Times New Roman" w:cs="Times New Roman"/>
        </w:rPr>
        <w:t>Fürtig</w:t>
      </w:r>
      <w:proofErr w:type="spellEnd"/>
      <w:r w:rsidRPr="00917951">
        <w:rPr>
          <w:rFonts w:ascii="Times New Roman" w:hAnsi="Times New Roman" w:cs="Times New Roman"/>
        </w:rPr>
        <w:t xml:space="preserve"> &amp; </w:t>
      </w:r>
      <w:proofErr w:type="spellStart"/>
      <w:r w:rsidR="004F32B1">
        <w:rPr>
          <w:rFonts w:ascii="Times New Roman" w:hAnsi="Times New Roman" w:cs="Times New Roman"/>
        </w:rPr>
        <w:t>Marén</w:t>
      </w:r>
      <w:proofErr w:type="spellEnd"/>
      <w:r w:rsidR="004F32B1">
        <w:rPr>
          <w:rFonts w:ascii="Times New Roman" w:hAnsi="Times New Roman" w:cs="Times New Roman"/>
        </w:rPr>
        <w:t xml:space="preserve"> </w:t>
      </w:r>
      <w:proofErr w:type="spellStart"/>
      <w:r w:rsidR="004F32B1">
        <w:rPr>
          <w:rFonts w:ascii="Times New Roman" w:hAnsi="Times New Roman" w:cs="Times New Roman"/>
        </w:rPr>
        <w:t>Schorch</w:t>
      </w:r>
      <w:proofErr w:type="spellEnd"/>
      <w:proofErr w:type="gramEnd"/>
      <w:r w:rsidRPr="00917951">
        <w:rPr>
          <w:rFonts w:ascii="Times New Roman" w:hAnsi="Times New Roman" w:cs="Times New Roman"/>
        </w:rPr>
        <w:t xml:space="preserve"> (</w:t>
      </w:r>
      <w:r w:rsidR="00917951">
        <w:rPr>
          <w:rFonts w:ascii="Times New Roman" w:hAnsi="Times New Roman" w:cs="Times New Roman"/>
        </w:rPr>
        <w:t>University of Siegen, Germany</w:t>
      </w:r>
      <w:r w:rsidRPr="00917951">
        <w:rPr>
          <w:rFonts w:ascii="Times New Roman" w:hAnsi="Times New Roman" w:cs="Times New Roman"/>
        </w:rPr>
        <w:t>)</w:t>
      </w:r>
      <w:r>
        <w:rPr>
          <w:rFonts w:ascii="Times New Roman" w:hAnsi="Times New Roman" w:cs="Times New Roman"/>
        </w:rPr>
        <w:t xml:space="preserve">. </w:t>
      </w:r>
    </w:p>
    <w:p w14:paraId="02B15089" w14:textId="676B3FC7" w:rsidR="00052368" w:rsidRDefault="00052368" w:rsidP="00052368">
      <w:pPr>
        <w:jc w:val="both"/>
      </w:pPr>
    </w:p>
    <w:p w14:paraId="2D7788A9" w14:textId="77777777" w:rsidR="00171DEC" w:rsidRPr="00171DEC" w:rsidRDefault="00171DEC" w:rsidP="00171DEC">
      <w:proofErr w:type="spellStart"/>
      <w:proofErr w:type="gramStart"/>
      <w:r w:rsidRPr="00171DEC">
        <w:t>Marres</w:t>
      </w:r>
      <w:proofErr w:type="spellEnd"/>
      <w:r w:rsidRPr="00171DEC">
        <w:t>, N. (2017).</w:t>
      </w:r>
      <w:proofErr w:type="gramEnd"/>
      <w:r w:rsidRPr="00171DEC">
        <w:t xml:space="preserve"> </w:t>
      </w:r>
      <w:proofErr w:type="gramStart"/>
      <w:r w:rsidRPr="00171DEC">
        <w:t>Digital sociology the reinvention of social research.</w:t>
      </w:r>
      <w:proofErr w:type="gramEnd"/>
      <w:r w:rsidRPr="00171DEC">
        <w:t xml:space="preserve"> Cambridge: Polity.</w:t>
      </w:r>
    </w:p>
    <w:p w14:paraId="187AB55A" w14:textId="77777777" w:rsidR="00052368" w:rsidRDefault="00052368" w:rsidP="00052368">
      <w:pPr>
        <w:jc w:val="both"/>
      </w:pPr>
    </w:p>
    <w:p w14:paraId="0F2EAF5F" w14:textId="77777777" w:rsidR="00C87F9F" w:rsidRDefault="00C87F9F" w:rsidP="009E215B">
      <w:pPr>
        <w:jc w:val="both"/>
      </w:pPr>
      <w:bookmarkStart w:id="0" w:name="_GoBack"/>
      <w:bookmarkEnd w:id="0"/>
    </w:p>
    <w:p w14:paraId="0D0A7893" w14:textId="77777777" w:rsidR="00C87F9F" w:rsidRDefault="00C87F9F" w:rsidP="009E215B">
      <w:pPr>
        <w:jc w:val="both"/>
      </w:pPr>
      <w:r>
        <w:rPr>
          <w:b/>
        </w:rPr>
        <w:t xml:space="preserve">More information? </w:t>
      </w:r>
    </w:p>
    <w:p w14:paraId="58F32CCB" w14:textId="39D443E1" w:rsidR="006813F4" w:rsidRDefault="00C87F9F" w:rsidP="00A90FEE">
      <w:pPr>
        <w:jc w:val="both"/>
      </w:pPr>
      <w:r>
        <w:t xml:space="preserve">Contact Mathias Decuypere at </w:t>
      </w:r>
      <w:hyperlink r:id="rId6" w:history="1">
        <w:r w:rsidRPr="00425EF8">
          <w:rPr>
            <w:rStyle w:val="Link"/>
          </w:rPr>
          <w:t>mathias.decuypere@kuleuven.be</w:t>
        </w:r>
      </w:hyperlink>
      <w:r>
        <w:t xml:space="preserve"> </w:t>
      </w:r>
    </w:p>
    <w:p w14:paraId="194C201D" w14:textId="77777777" w:rsidR="00C87F9F" w:rsidRDefault="00C87F9F">
      <w:pPr>
        <w:rPr>
          <w:b/>
        </w:rPr>
      </w:pPr>
      <w:r>
        <w:rPr>
          <w:b/>
        </w:rPr>
        <w:br w:type="page"/>
      </w:r>
    </w:p>
    <w:p w14:paraId="1878BDFF" w14:textId="77777777" w:rsidR="00391E96" w:rsidRPr="00C87F9F" w:rsidRDefault="00C87F9F" w:rsidP="000C0E85">
      <w:pPr>
        <w:rPr>
          <w:b/>
        </w:rPr>
      </w:pPr>
      <w:r>
        <w:rPr>
          <w:b/>
        </w:rPr>
        <w:lastRenderedPageBreak/>
        <w:t>Program</w:t>
      </w:r>
    </w:p>
    <w:p w14:paraId="6B1DA1B9" w14:textId="77777777" w:rsidR="006813F4" w:rsidRDefault="006813F4" w:rsidP="000C0E85"/>
    <w:p w14:paraId="6AD217FC" w14:textId="77777777" w:rsidR="007D4854" w:rsidRPr="005137A8" w:rsidRDefault="007D4854" w:rsidP="007D4854">
      <w:pPr>
        <w:rPr>
          <w:rFonts w:ascii="Cambria" w:eastAsia="Times New Roman" w:hAnsi="Cambria" w:cs="Segoe UI"/>
          <w:b/>
        </w:rPr>
      </w:pPr>
      <w:r w:rsidRPr="005137A8">
        <w:rPr>
          <w:b/>
        </w:rPr>
        <w:t>Day 1- May 27</w:t>
      </w:r>
      <w:r w:rsidRPr="005137A8">
        <w:rPr>
          <w:b/>
          <w:vertAlign w:val="superscript"/>
        </w:rPr>
        <w:t>th</w:t>
      </w:r>
      <w:r w:rsidRPr="005137A8">
        <w:rPr>
          <w:b/>
        </w:rPr>
        <w:t xml:space="preserve"> </w:t>
      </w:r>
      <w:r w:rsidRPr="005137A8">
        <w:rPr>
          <w:b/>
        </w:rPr>
        <w:br/>
      </w:r>
    </w:p>
    <w:p w14:paraId="18EF2066" w14:textId="77777777" w:rsidR="007D4854" w:rsidRPr="00991788" w:rsidRDefault="007D4854" w:rsidP="007D4854">
      <w:pPr>
        <w:jc w:val="both"/>
        <w:rPr>
          <w:rFonts w:ascii="Cambria" w:eastAsia="Times New Roman" w:hAnsi="Cambria" w:cs="Segoe UI"/>
        </w:rPr>
      </w:pPr>
      <w:r>
        <w:rPr>
          <w:rFonts w:ascii="Cambria" w:eastAsia="Times New Roman" w:hAnsi="Cambria" w:cs="Segoe UI"/>
        </w:rPr>
        <w:t>1</w:t>
      </w:r>
      <w:r w:rsidR="00B266F2">
        <w:rPr>
          <w:rFonts w:ascii="Cambria" w:eastAsia="Times New Roman" w:hAnsi="Cambria" w:cs="Segoe UI"/>
        </w:rPr>
        <w:t>1</w:t>
      </w:r>
      <w:r w:rsidR="00866ED7">
        <w:rPr>
          <w:rFonts w:ascii="Cambria" w:eastAsia="Times New Roman" w:hAnsi="Cambria" w:cs="Segoe UI"/>
        </w:rPr>
        <w:t>:</w:t>
      </w:r>
      <w:r w:rsidRPr="00991788">
        <w:rPr>
          <w:rFonts w:ascii="Cambria" w:eastAsia="Times New Roman" w:hAnsi="Cambria" w:cs="Segoe UI"/>
        </w:rPr>
        <w:t>30am</w:t>
      </w:r>
      <w:r w:rsidR="00B266F2">
        <w:rPr>
          <w:rFonts w:ascii="Cambria" w:eastAsia="Times New Roman" w:hAnsi="Cambria" w:cs="Segoe UI"/>
        </w:rPr>
        <w:tab/>
        <w:t>Lunch</w:t>
      </w:r>
      <w:r w:rsidRPr="00991788">
        <w:rPr>
          <w:rFonts w:ascii="Cambria" w:eastAsia="Times New Roman" w:hAnsi="Cambria" w:cs="Segoe UI"/>
        </w:rPr>
        <w:t xml:space="preserve"> and coffee</w:t>
      </w:r>
    </w:p>
    <w:p w14:paraId="5C45310D" w14:textId="77777777" w:rsidR="003A0DCD" w:rsidRDefault="007D4854" w:rsidP="007D4854">
      <w:pPr>
        <w:jc w:val="both"/>
        <w:rPr>
          <w:rFonts w:ascii="Cambria" w:eastAsia="Times New Roman" w:hAnsi="Cambria" w:cs="Segoe UI"/>
        </w:rPr>
      </w:pPr>
      <w:r>
        <w:rPr>
          <w:rFonts w:ascii="Cambria" w:eastAsia="Times New Roman" w:hAnsi="Cambria" w:cs="Segoe UI"/>
        </w:rPr>
        <w:t>1</w:t>
      </w:r>
      <w:r w:rsidRPr="00991788">
        <w:rPr>
          <w:rFonts w:ascii="Cambria" w:eastAsia="Times New Roman" w:hAnsi="Cambria" w:cs="Segoe UI"/>
        </w:rPr>
        <w:t>pm</w:t>
      </w:r>
      <w:r w:rsidR="00B266F2">
        <w:rPr>
          <w:rFonts w:ascii="Cambria" w:eastAsia="Times New Roman" w:hAnsi="Cambria" w:cs="Segoe UI"/>
        </w:rPr>
        <w:tab/>
      </w:r>
      <w:r w:rsidR="00B266F2">
        <w:rPr>
          <w:rFonts w:ascii="Cambria" w:eastAsia="Times New Roman" w:hAnsi="Cambria" w:cs="Segoe UI"/>
        </w:rPr>
        <w:tab/>
      </w:r>
      <w:r w:rsidR="003A0DCD">
        <w:rPr>
          <w:rFonts w:ascii="Cambria" w:eastAsia="Times New Roman" w:hAnsi="Cambria" w:cs="Segoe UI"/>
        </w:rPr>
        <w:t xml:space="preserve">Welcome </w:t>
      </w:r>
    </w:p>
    <w:p w14:paraId="28BABAA7" w14:textId="0C67F2FC" w:rsidR="007D4854" w:rsidRPr="00991788" w:rsidRDefault="003A0DCD" w:rsidP="007D4854">
      <w:pPr>
        <w:jc w:val="both"/>
        <w:rPr>
          <w:rFonts w:ascii="Cambria" w:eastAsia="Times New Roman" w:hAnsi="Cambria" w:cs="Segoe UI"/>
        </w:rPr>
      </w:pPr>
      <w:r>
        <w:rPr>
          <w:rFonts w:ascii="Cambria" w:eastAsia="Times New Roman" w:hAnsi="Cambria" w:cs="Segoe UI"/>
        </w:rPr>
        <w:t>1:10pm</w:t>
      </w:r>
      <w:r>
        <w:rPr>
          <w:rFonts w:ascii="Cambria" w:eastAsia="Times New Roman" w:hAnsi="Cambria" w:cs="Segoe UI"/>
        </w:rPr>
        <w:tab/>
        <w:t>Opening session by C. Courtois</w:t>
      </w:r>
    </w:p>
    <w:p w14:paraId="1E976B17" w14:textId="77777777" w:rsidR="007D4854" w:rsidRPr="00991788" w:rsidRDefault="007D4854" w:rsidP="00B266F2">
      <w:pPr>
        <w:ind w:left="1440" w:hanging="1440"/>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2pm</w:t>
      </w:r>
      <w:r w:rsidR="00B266F2">
        <w:rPr>
          <w:rFonts w:ascii="Cambria" w:eastAsia="Times New Roman" w:hAnsi="Cambria" w:cs="Segoe UI"/>
          <w:bdr w:val="none" w:sz="0" w:space="0" w:color="auto" w:frame="1"/>
        </w:rPr>
        <w:tab/>
      </w:r>
      <w:r w:rsidRPr="00991788">
        <w:rPr>
          <w:rFonts w:ascii="Cambria" w:eastAsia="Times New Roman" w:hAnsi="Cambria" w:cs="Segoe UI"/>
          <w:bdr w:val="none" w:sz="0" w:space="0" w:color="auto" w:frame="1"/>
        </w:rPr>
        <w:t xml:space="preserve">Presentation and </w:t>
      </w:r>
      <w:r>
        <w:rPr>
          <w:rFonts w:ascii="Cambria" w:eastAsia="Times New Roman" w:hAnsi="Cambria" w:cs="Segoe UI"/>
          <w:bdr w:val="none" w:sz="0" w:space="0" w:color="auto" w:frame="1"/>
        </w:rPr>
        <w:t xml:space="preserve">collaborative work </w:t>
      </w:r>
      <w:r w:rsidRPr="00991788">
        <w:rPr>
          <w:rFonts w:ascii="Cambria" w:eastAsia="Times New Roman" w:hAnsi="Cambria" w:cs="Segoe UI"/>
          <w:bdr w:val="none" w:sz="0" w:space="0" w:color="auto" w:frame="1"/>
        </w:rPr>
        <w:t xml:space="preserve">on </w:t>
      </w:r>
      <w:r>
        <w:rPr>
          <w:rFonts w:ascii="Cambria" w:eastAsia="Times New Roman" w:hAnsi="Cambria" w:cs="Segoe UI"/>
          <w:bdr w:val="none" w:sz="0" w:space="0" w:color="auto" w:frame="1"/>
        </w:rPr>
        <w:t>emerging ethnographers’ research design and specific tailor</w:t>
      </w:r>
      <w:r w:rsidR="00ED6AD4">
        <w:rPr>
          <w:rFonts w:ascii="Cambria" w:eastAsia="Times New Roman" w:hAnsi="Cambria" w:cs="Segoe UI"/>
          <w:bdr w:val="none" w:sz="0" w:space="0" w:color="auto" w:frame="1"/>
        </w:rPr>
        <w:t xml:space="preserve">ing of the design </w:t>
      </w:r>
      <w:r w:rsidR="002F4875">
        <w:rPr>
          <w:rFonts w:ascii="Cambria" w:eastAsia="Times New Roman" w:hAnsi="Cambria" w:cs="Segoe UI"/>
          <w:bdr w:val="none" w:sz="0" w:space="0" w:color="auto" w:frame="1"/>
        </w:rPr>
        <w:t xml:space="preserve">with regards to </w:t>
      </w:r>
      <w:r w:rsidR="00ED6AD4">
        <w:rPr>
          <w:rFonts w:ascii="Cambria" w:eastAsia="Times New Roman" w:hAnsi="Cambria" w:cs="Segoe UI"/>
          <w:bdr w:val="none" w:sz="0" w:space="0" w:color="auto" w:frame="1"/>
        </w:rPr>
        <w:t>digital data</w:t>
      </w:r>
    </w:p>
    <w:p w14:paraId="31F423B4" w14:textId="77777777" w:rsidR="007D4854" w:rsidRPr="00991788" w:rsidRDefault="007D4854" w:rsidP="007D4854">
      <w:pPr>
        <w:jc w:val="both"/>
        <w:rPr>
          <w:rFonts w:ascii="Cambria" w:eastAsia="Times New Roman" w:hAnsi="Cambria" w:cs="Segoe UI"/>
          <w:bdr w:val="none" w:sz="0" w:space="0" w:color="auto" w:frame="1"/>
        </w:rPr>
      </w:pPr>
      <w:r w:rsidRPr="00991788">
        <w:rPr>
          <w:rFonts w:ascii="Cambria" w:eastAsia="Times New Roman" w:hAnsi="Cambria" w:cs="Segoe UI"/>
          <w:bdr w:val="none" w:sz="0" w:space="0" w:color="auto" w:frame="1"/>
        </w:rPr>
        <w:t xml:space="preserve">                           </w:t>
      </w:r>
    </w:p>
    <w:p w14:paraId="7E0A7BC4" w14:textId="77777777" w:rsidR="007D4854" w:rsidRDefault="007D4854" w:rsidP="007D4854">
      <w:pPr>
        <w:jc w:val="both"/>
        <w:rPr>
          <w:rFonts w:ascii="Cambria" w:eastAsia="Times New Roman" w:hAnsi="Cambria" w:cs="Segoe UI"/>
        </w:rPr>
      </w:pPr>
      <w:r w:rsidRPr="00991788">
        <w:rPr>
          <w:rFonts w:ascii="Cambria" w:eastAsia="Times New Roman" w:hAnsi="Cambria" w:cs="Segoe UI"/>
        </w:rPr>
        <w:t>4pm</w:t>
      </w:r>
      <w:r w:rsidR="00B266F2">
        <w:rPr>
          <w:rFonts w:ascii="Cambria" w:eastAsia="Times New Roman" w:hAnsi="Cambria" w:cs="Segoe UI"/>
        </w:rPr>
        <w:tab/>
      </w:r>
      <w:r w:rsidR="00B266F2">
        <w:rPr>
          <w:rFonts w:ascii="Cambria" w:eastAsia="Times New Roman" w:hAnsi="Cambria" w:cs="Segoe UI"/>
        </w:rPr>
        <w:tab/>
      </w:r>
      <w:r w:rsidRPr="00991788">
        <w:rPr>
          <w:rFonts w:ascii="Cambria" w:eastAsia="Times New Roman" w:hAnsi="Cambria" w:cs="Segoe UI"/>
        </w:rPr>
        <w:t>Break</w:t>
      </w:r>
    </w:p>
    <w:p w14:paraId="733B0410" w14:textId="77777777" w:rsidR="00ED6AD4" w:rsidRPr="00991788" w:rsidRDefault="00ED6AD4" w:rsidP="007D4854">
      <w:pPr>
        <w:jc w:val="both"/>
        <w:rPr>
          <w:rFonts w:ascii="Cambria" w:eastAsia="Times New Roman" w:hAnsi="Cambria" w:cs="Segoe UI"/>
        </w:rPr>
      </w:pPr>
    </w:p>
    <w:p w14:paraId="3A17CF60" w14:textId="77777777" w:rsidR="007D4854" w:rsidRDefault="00B266F2" w:rsidP="00B266F2">
      <w:pPr>
        <w:ind w:left="1440" w:hanging="1440"/>
        <w:jc w:val="both"/>
        <w:rPr>
          <w:rFonts w:ascii="Cambria" w:eastAsia="Times New Roman" w:hAnsi="Cambria" w:cs="Segoe UI"/>
          <w:bdr w:val="none" w:sz="0" w:space="0" w:color="auto" w:frame="1"/>
        </w:rPr>
      </w:pPr>
      <w:r>
        <w:rPr>
          <w:rFonts w:ascii="Cambria" w:eastAsia="Times New Roman" w:hAnsi="Cambria" w:cs="Segoe UI"/>
        </w:rPr>
        <w:t>4</w:t>
      </w:r>
      <w:r w:rsidR="00866ED7">
        <w:rPr>
          <w:rFonts w:ascii="Cambria" w:eastAsia="Times New Roman" w:hAnsi="Cambria" w:cs="Segoe UI"/>
        </w:rPr>
        <w:t>:</w:t>
      </w:r>
      <w:r>
        <w:rPr>
          <w:rFonts w:ascii="Cambria" w:eastAsia="Times New Roman" w:hAnsi="Cambria" w:cs="Segoe UI"/>
        </w:rPr>
        <w:t>30pm</w:t>
      </w:r>
      <w:r>
        <w:rPr>
          <w:rFonts w:ascii="Cambria" w:eastAsia="Times New Roman" w:hAnsi="Cambria" w:cs="Segoe UI"/>
        </w:rPr>
        <w:tab/>
      </w:r>
      <w:r w:rsidR="00ED6AD4">
        <w:rPr>
          <w:rFonts w:ascii="Cambria" w:eastAsia="Times New Roman" w:hAnsi="Cambria" w:cs="Segoe UI"/>
        </w:rPr>
        <w:t>Continued:</w:t>
      </w:r>
      <w:r w:rsidR="007D4854" w:rsidRPr="00991788">
        <w:rPr>
          <w:rFonts w:ascii="Cambria" w:eastAsia="Times New Roman" w:hAnsi="Cambria" w:cs="Segoe UI"/>
        </w:rPr>
        <w:t xml:space="preserve"> </w:t>
      </w:r>
      <w:r w:rsidR="00ED6AD4" w:rsidRPr="00991788">
        <w:rPr>
          <w:rFonts w:ascii="Cambria" w:eastAsia="Times New Roman" w:hAnsi="Cambria" w:cs="Segoe UI"/>
          <w:bdr w:val="none" w:sz="0" w:space="0" w:color="auto" w:frame="1"/>
        </w:rPr>
        <w:t xml:space="preserve">Presentation and </w:t>
      </w:r>
      <w:r w:rsidR="00ED6AD4">
        <w:rPr>
          <w:rFonts w:ascii="Cambria" w:eastAsia="Times New Roman" w:hAnsi="Cambria" w:cs="Segoe UI"/>
          <w:bdr w:val="none" w:sz="0" w:space="0" w:color="auto" w:frame="1"/>
        </w:rPr>
        <w:t xml:space="preserve">collaborative work </w:t>
      </w:r>
      <w:r w:rsidR="00ED6AD4" w:rsidRPr="00991788">
        <w:rPr>
          <w:rFonts w:ascii="Cambria" w:eastAsia="Times New Roman" w:hAnsi="Cambria" w:cs="Segoe UI"/>
          <w:bdr w:val="none" w:sz="0" w:space="0" w:color="auto" w:frame="1"/>
        </w:rPr>
        <w:t xml:space="preserve">on </w:t>
      </w:r>
      <w:r w:rsidR="00ED6AD4">
        <w:rPr>
          <w:rFonts w:ascii="Cambria" w:eastAsia="Times New Roman" w:hAnsi="Cambria" w:cs="Segoe UI"/>
          <w:bdr w:val="none" w:sz="0" w:space="0" w:color="auto" w:frame="1"/>
        </w:rPr>
        <w:t xml:space="preserve">emerging ethnographers’ research design and specific tailoring of the design </w:t>
      </w:r>
      <w:r w:rsidR="002F4875">
        <w:rPr>
          <w:rFonts w:ascii="Cambria" w:eastAsia="Times New Roman" w:hAnsi="Cambria" w:cs="Segoe UI"/>
          <w:bdr w:val="none" w:sz="0" w:space="0" w:color="auto" w:frame="1"/>
        </w:rPr>
        <w:t>with regards to</w:t>
      </w:r>
      <w:r w:rsidR="00ED6AD4">
        <w:rPr>
          <w:rFonts w:ascii="Cambria" w:eastAsia="Times New Roman" w:hAnsi="Cambria" w:cs="Segoe UI"/>
          <w:bdr w:val="none" w:sz="0" w:space="0" w:color="auto" w:frame="1"/>
        </w:rPr>
        <w:t xml:space="preserve"> digital data</w:t>
      </w:r>
    </w:p>
    <w:p w14:paraId="3E7B6F91" w14:textId="77777777" w:rsidR="00B77B53" w:rsidRDefault="00B77B53" w:rsidP="007D4854">
      <w:pPr>
        <w:jc w:val="both"/>
        <w:rPr>
          <w:rFonts w:ascii="Cambria" w:eastAsia="Times New Roman" w:hAnsi="Cambria" w:cs="Segoe UI"/>
          <w:bdr w:val="none" w:sz="0" w:space="0" w:color="auto" w:frame="1"/>
        </w:rPr>
      </w:pPr>
    </w:p>
    <w:p w14:paraId="2073D16A" w14:textId="77777777" w:rsidR="00B77B53" w:rsidRDefault="00B77B53" w:rsidP="007D4854">
      <w:pPr>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 xml:space="preserve">6pm </w:t>
      </w:r>
      <w:r w:rsidR="00B266F2">
        <w:rPr>
          <w:rFonts w:ascii="Cambria" w:eastAsia="Times New Roman" w:hAnsi="Cambria" w:cs="Segoe UI"/>
          <w:bdr w:val="none" w:sz="0" w:space="0" w:color="auto" w:frame="1"/>
        </w:rPr>
        <w:tab/>
      </w:r>
      <w:r w:rsidR="00B266F2">
        <w:rPr>
          <w:rFonts w:ascii="Cambria" w:eastAsia="Times New Roman" w:hAnsi="Cambria" w:cs="Segoe UI"/>
          <w:bdr w:val="none" w:sz="0" w:space="0" w:color="auto" w:frame="1"/>
        </w:rPr>
        <w:tab/>
        <w:t>W</w:t>
      </w:r>
      <w:r>
        <w:rPr>
          <w:rFonts w:ascii="Cambria" w:eastAsia="Times New Roman" w:hAnsi="Cambria" w:cs="Segoe UI"/>
          <w:bdr w:val="none" w:sz="0" w:space="0" w:color="auto" w:frame="1"/>
        </w:rPr>
        <w:t>rapping up and conclusion</w:t>
      </w:r>
    </w:p>
    <w:p w14:paraId="16358AC7" w14:textId="77777777" w:rsidR="005137A8" w:rsidRDefault="005137A8" w:rsidP="007D4854">
      <w:pPr>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 xml:space="preserve">7:30 pm </w:t>
      </w:r>
      <w:r w:rsidR="00B266F2">
        <w:rPr>
          <w:rFonts w:ascii="Cambria" w:eastAsia="Times New Roman" w:hAnsi="Cambria" w:cs="Segoe UI"/>
          <w:bdr w:val="none" w:sz="0" w:space="0" w:color="auto" w:frame="1"/>
        </w:rPr>
        <w:tab/>
        <w:t xml:space="preserve">Drinks &amp; </w:t>
      </w:r>
      <w:r>
        <w:rPr>
          <w:rFonts w:ascii="Cambria" w:eastAsia="Times New Roman" w:hAnsi="Cambria" w:cs="Segoe UI"/>
          <w:bdr w:val="none" w:sz="0" w:space="0" w:color="auto" w:frame="1"/>
        </w:rPr>
        <w:t>dinner</w:t>
      </w:r>
      <w:r w:rsidR="00B266F2">
        <w:rPr>
          <w:rFonts w:ascii="Cambria" w:eastAsia="Times New Roman" w:hAnsi="Cambria" w:cs="Segoe UI"/>
          <w:bdr w:val="none" w:sz="0" w:space="0" w:color="auto" w:frame="1"/>
        </w:rPr>
        <w:t xml:space="preserve"> in the city of Leuven</w:t>
      </w:r>
    </w:p>
    <w:p w14:paraId="1F19C1C5" w14:textId="77777777" w:rsidR="00C87F9F" w:rsidRDefault="00C87F9F" w:rsidP="007D4854">
      <w:pPr>
        <w:jc w:val="both"/>
        <w:rPr>
          <w:rFonts w:ascii="Cambria" w:eastAsia="Times New Roman" w:hAnsi="Cambria" w:cs="Segoe UI"/>
          <w:bdr w:val="none" w:sz="0" w:space="0" w:color="auto" w:frame="1"/>
        </w:rPr>
      </w:pPr>
    </w:p>
    <w:p w14:paraId="3A2B755D" w14:textId="77777777" w:rsidR="00B77B53" w:rsidRDefault="00B77B53" w:rsidP="007D4854">
      <w:pPr>
        <w:jc w:val="both"/>
        <w:rPr>
          <w:rFonts w:ascii="Cambria" w:eastAsia="Times New Roman" w:hAnsi="Cambria" w:cs="Segoe UI"/>
          <w:bdr w:val="none" w:sz="0" w:space="0" w:color="auto" w:frame="1"/>
        </w:rPr>
      </w:pPr>
    </w:p>
    <w:p w14:paraId="30423F9C" w14:textId="77777777" w:rsidR="005137A8" w:rsidRDefault="005137A8" w:rsidP="007D4854">
      <w:pPr>
        <w:jc w:val="both"/>
        <w:rPr>
          <w:rFonts w:ascii="Cambria" w:eastAsia="Times New Roman" w:hAnsi="Cambria" w:cs="Segoe UI"/>
          <w:b/>
          <w:bdr w:val="none" w:sz="0" w:space="0" w:color="auto" w:frame="1"/>
        </w:rPr>
      </w:pPr>
      <w:r>
        <w:rPr>
          <w:rFonts w:ascii="Cambria" w:eastAsia="Times New Roman" w:hAnsi="Cambria" w:cs="Segoe UI"/>
          <w:b/>
          <w:bdr w:val="none" w:sz="0" w:space="0" w:color="auto" w:frame="1"/>
        </w:rPr>
        <w:t>Day 2</w:t>
      </w:r>
      <w:r w:rsidR="00DF6D78">
        <w:rPr>
          <w:rFonts w:ascii="Cambria" w:eastAsia="Times New Roman" w:hAnsi="Cambria" w:cs="Segoe UI"/>
          <w:b/>
          <w:bdr w:val="none" w:sz="0" w:space="0" w:color="auto" w:frame="1"/>
        </w:rPr>
        <w:t xml:space="preserve"> </w:t>
      </w:r>
      <w:r>
        <w:rPr>
          <w:rFonts w:ascii="Cambria" w:eastAsia="Times New Roman" w:hAnsi="Cambria" w:cs="Segoe UI"/>
          <w:b/>
          <w:bdr w:val="none" w:sz="0" w:space="0" w:color="auto" w:frame="1"/>
        </w:rPr>
        <w:t>- May 28</w:t>
      </w:r>
      <w:r w:rsidRPr="005137A8">
        <w:rPr>
          <w:rFonts w:ascii="Cambria" w:eastAsia="Times New Roman" w:hAnsi="Cambria" w:cs="Segoe UI"/>
          <w:b/>
          <w:bdr w:val="none" w:sz="0" w:space="0" w:color="auto" w:frame="1"/>
          <w:vertAlign w:val="superscript"/>
        </w:rPr>
        <w:t>th</w:t>
      </w:r>
      <w:r>
        <w:rPr>
          <w:rFonts w:ascii="Cambria" w:eastAsia="Times New Roman" w:hAnsi="Cambria" w:cs="Segoe UI"/>
          <w:b/>
          <w:bdr w:val="none" w:sz="0" w:space="0" w:color="auto" w:frame="1"/>
        </w:rPr>
        <w:t xml:space="preserve"> </w:t>
      </w:r>
    </w:p>
    <w:p w14:paraId="788F20CE" w14:textId="77777777" w:rsidR="00C87F9F" w:rsidRDefault="00C87F9F" w:rsidP="007D4854">
      <w:pPr>
        <w:jc w:val="both"/>
        <w:rPr>
          <w:rFonts w:ascii="Cambria" w:eastAsia="Times New Roman" w:hAnsi="Cambria" w:cs="Segoe UI"/>
          <w:bdr w:val="none" w:sz="0" w:space="0" w:color="auto" w:frame="1"/>
        </w:rPr>
      </w:pPr>
    </w:p>
    <w:p w14:paraId="25EA7693" w14:textId="77777777" w:rsidR="005137A8" w:rsidRDefault="005137A8" w:rsidP="007D4854">
      <w:pPr>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9:30</w:t>
      </w:r>
      <w:r w:rsidR="00402245">
        <w:rPr>
          <w:rFonts w:ascii="Cambria" w:eastAsia="Times New Roman" w:hAnsi="Cambria" w:cs="Segoe UI"/>
          <w:bdr w:val="none" w:sz="0" w:space="0" w:color="auto" w:frame="1"/>
        </w:rPr>
        <w:t>am</w:t>
      </w:r>
      <w:r>
        <w:rPr>
          <w:rFonts w:ascii="Cambria" w:eastAsia="Times New Roman" w:hAnsi="Cambria" w:cs="Segoe UI"/>
          <w:bdr w:val="none" w:sz="0" w:space="0" w:color="auto" w:frame="1"/>
        </w:rPr>
        <w:tab/>
      </w:r>
      <w:r w:rsidR="00B266F2">
        <w:rPr>
          <w:rFonts w:ascii="Cambria" w:eastAsia="Times New Roman" w:hAnsi="Cambria" w:cs="Segoe UI"/>
          <w:bdr w:val="none" w:sz="0" w:space="0" w:color="auto" w:frame="1"/>
        </w:rPr>
        <w:t xml:space="preserve">Arrival and </w:t>
      </w:r>
      <w:r>
        <w:rPr>
          <w:rFonts w:ascii="Cambria" w:eastAsia="Times New Roman" w:hAnsi="Cambria" w:cs="Segoe UI"/>
          <w:bdr w:val="none" w:sz="0" w:space="0" w:color="auto" w:frame="1"/>
        </w:rPr>
        <w:t>coffee</w:t>
      </w:r>
    </w:p>
    <w:p w14:paraId="2ED3A312" w14:textId="1F3CE32F" w:rsidR="00E44B29" w:rsidRDefault="00E44B29" w:rsidP="007D4854">
      <w:pPr>
        <w:jc w:val="both"/>
        <w:rPr>
          <w:rFonts w:ascii="Cambria" w:eastAsia="Times New Roman" w:hAnsi="Cambria" w:cs="Segoe UI"/>
          <w:bdr w:val="none" w:sz="0" w:space="0" w:color="auto" w:frame="1"/>
        </w:rPr>
      </w:pPr>
      <w:r w:rsidRPr="00BB3E12">
        <w:rPr>
          <w:rFonts w:ascii="Cambria" w:eastAsia="Times New Roman" w:hAnsi="Cambria" w:cs="Segoe UI"/>
          <w:bdr w:val="none" w:sz="0" w:space="0" w:color="auto" w:frame="1"/>
        </w:rPr>
        <w:t>10am</w:t>
      </w:r>
      <w:r w:rsidRPr="00BB3E12">
        <w:rPr>
          <w:rFonts w:ascii="Cambria" w:eastAsia="Times New Roman" w:hAnsi="Cambria" w:cs="Segoe UI"/>
          <w:bdr w:val="none" w:sz="0" w:space="0" w:color="auto" w:frame="1"/>
        </w:rPr>
        <w:tab/>
      </w:r>
      <w:r w:rsidRPr="00BB3E12">
        <w:rPr>
          <w:rFonts w:ascii="Cambria" w:eastAsia="Times New Roman" w:hAnsi="Cambria" w:cs="Segoe UI"/>
          <w:bdr w:val="none" w:sz="0" w:space="0" w:color="auto" w:frame="1"/>
        </w:rPr>
        <w:tab/>
      </w:r>
      <w:r w:rsidR="00BB3E12" w:rsidRPr="00BB3E12">
        <w:rPr>
          <w:rFonts w:ascii="Cambria" w:eastAsia="Times New Roman" w:hAnsi="Cambria" w:cs="Segoe UI"/>
          <w:bdr w:val="none" w:sz="0" w:space="0" w:color="auto" w:frame="1"/>
        </w:rPr>
        <w:t>Reading</w:t>
      </w:r>
      <w:r w:rsidR="00BB3E12">
        <w:rPr>
          <w:rFonts w:ascii="Cambria" w:eastAsia="Times New Roman" w:hAnsi="Cambria" w:cs="Segoe UI"/>
          <w:bdr w:val="none" w:sz="0" w:space="0" w:color="auto" w:frame="1"/>
        </w:rPr>
        <w:t xml:space="preserve"> seminar</w:t>
      </w:r>
      <w:r w:rsidR="00770A29">
        <w:rPr>
          <w:rFonts w:ascii="Cambria" w:eastAsia="Times New Roman" w:hAnsi="Cambria" w:cs="Segoe UI"/>
          <w:bdr w:val="none" w:sz="0" w:space="0" w:color="auto" w:frame="1"/>
        </w:rPr>
        <w:t xml:space="preserve"> </w:t>
      </w:r>
    </w:p>
    <w:p w14:paraId="0823AFD3" w14:textId="77777777" w:rsidR="005137A8" w:rsidRDefault="00402245" w:rsidP="00B266F2">
      <w:pPr>
        <w:ind w:left="1440" w:hanging="1440"/>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1</w:t>
      </w:r>
      <w:r w:rsidR="00BB3E12">
        <w:rPr>
          <w:rFonts w:ascii="Cambria" w:eastAsia="Times New Roman" w:hAnsi="Cambria" w:cs="Segoe UI"/>
          <w:bdr w:val="none" w:sz="0" w:space="0" w:color="auto" w:frame="1"/>
        </w:rPr>
        <w:t>1</w:t>
      </w:r>
      <w:r>
        <w:rPr>
          <w:rFonts w:ascii="Cambria" w:eastAsia="Times New Roman" w:hAnsi="Cambria" w:cs="Segoe UI"/>
          <w:bdr w:val="none" w:sz="0" w:space="0" w:color="auto" w:frame="1"/>
        </w:rPr>
        <w:t>a</w:t>
      </w:r>
      <w:r w:rsidR="005137A8">
        <w:rPr>
          <w:rFonts w:ascii="Cambria" w:eastAsia="Times New Roman" w:hAnsi="Cambria" w:cs="Segoe UI"/>
          <w:bdr w:val="none" w:sz="0" w:space="0" w:color="auto" w:frame="1"/>
        </w:rPr>
        <w:t>m</w:t>
      </w:r>
      <w:r w:rsidR="005137A8">
        <w:rPr>
          <w:rFonts w:ascii="Cambria" w:eastAsia="Times New Roman" w:hAnsi="Cambria" w:cs="Segoe UI"/>
          <w:bdr w:val="none" w:sz="0" w:space="0" w:color="auto" w:frame="1"/>
        </w:rPr>
        <w:tab/>
      </w:r>
      <w:r w:rsidR="00B266F2">
        <w:rPr>
          <w:rFonts w:ascii="Cambria" w:eastAsia="Times New Roman" w:hAnsi="Cambria" w:cs="Segoe UI"/>
          <w:bdr w:val="none" w:sz="0" w:space="0" w:color="auto" w:frame="1"/>
        </w:rPr>
        <w:t>W</w:t>
      </w:r>
      <w:r w:rsidR="004549B1">
        <w:rPr>
          <w:rFonts w:ascii="Cambria" w:eastAsia="Times New Roman" w:hAnsi="Cambria" w:cs="Segoe UI"/>
          <w:bdr w:val="none" w:sz="0" w:space="0" w:color="auto" w:frame="1"/>
        </w:rPr>
        <w:t>orkshop</w:t>
      </w:r>
      <w:r w:rsidR="00C87F9F">
        <w:rPr>
          <w:rFonts w:ascii="Cambria" w:eastAsia="Times New Roman" w:hAnsi="Cambria" w:cs="Segoe UI"/>
          <w:bdr w:val="none" w:sz="0" w:space="0" w:color="auto" w:frame="1"/>
        </w:rPr>
        <w:t xml:space="preserve"> </w:t>
      </w:r>
      <w:r w:rsidR="004549B1">
        <w:rPr>
          <w:rFonts w:ascii="Cambria" w:eastAsia="Times New Roman" w:hAnsi="Cambria" w:cs="Segoe UI"/>
          <w:bdr w:val="none" w:sz="0" w:space="0" w:color="auto" w:frame="1"/>
        </w:rPr>
        <w:t>(methodological interventions</w:t>
      </w:r>
      <w:r w:rsidR="005137A8">
        <w:rPr>
          <w:rFonts w:ascii="Cambria" w:eastAsia="Times New Roman" w:hAnsi="Cambria" w:cs="Segoe UI"/>
          <w:bdr w:val="none" w:sz="0" w:space="0" w:color="auto" w:frame="1"/>
        </w:rPr>
        <w:t xml:space="preserve"> </w:t>
      </w:r>
      <w:r w:rsidR="004549B1">
        <w:rPr>
          <w:rFonts w:ascii="Cambria" w:eastAsia="Times New Roman" w:hAnsi="Cambria" w:cs="Segoe UI"/>
          <w:bdr w:val="none" w:sz="0" w:space="0" w:color="auto" w:frame="1"/>
        </w:rPr>
        <w:t xml:space="preserve">by </w:t>
      </w:r>
      <w:r w:rsidR="00B266F2">
        <w:rPr>
          <w:rFonts w:ascii="Cambria" w:eastAsia="Times New Roman" w:hAnsi="Cambria" w:cs="Segoe UI"/>
          <w:bdr w:val="none" w:sz="0" w:space="0" w:color="auto" w:frame="1"/>
        </w:rPr>
        <w:t xml:space="preserve">experienced </w:t>
      </w:r>
      <w:r w:rsidR="00D276D0">
        <w:rPr>
          <w:rFonts w:ascii="Cambria" w:eastAsia="Times New Roman" w:hAnsi="Cambria" w:cs="Segoe UI"/>
          <w:bdr w:val="none" w:sz="0" w:space="0" w:color="auto" w:frame="1"/>
        </w:rPr>
        <w:t>ethnographers</w:t>
      </w:r>
      <w:r w:rsidR="004549B1">
        <w:rPr>
          <w:rFonts w:ascii="Cambria" w:eastAsia="Times New Roman" w:hAnsi="Cambria" w:cs="Segoe UI"/>
          <w:bdr w:val="none" w:sz="0" w:space="0" w:color="auto" w:frame="1"/>
        </w:rPr>
        <w:t>)</w:t>
      </w:r>
    </w:p>
    <w:p w14:paraId="5C1CF3AA" w14:textId="77777777" w:rsidR="00402245" w:rsidRDefault="00402245" w:rsidP="007D4854">
      <w:pPr>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12:30pm</w:t>
      </w:r>
      <w:r>
        <w:rPr>
          <w:rFonts w:ascii="Cambria" w:eastAsia="Times New Roman" w:hAnsi="Cambria" w:cs="Segoe UI"/>
          <w:bdr w:val="none" w:sz="0" w:space="0" w:color="auto" w:frame="1"/>
        </w:rPr>
        <w:tab/>
      </w:r>
      <w:r w:rsidR="00B266F2">
        <w:rPr>
          <w:rFonts w:ascii="Cambria" w:eastAsia="Times New Roman" w:hAnsi="Cambria" w:cs="Segoe UI"/>
          <w:bdr w:val="none" w:sz="0" w:space="0" w:color="auto" w:frame="1"/>
        </w:rPr>
        <w:t>L</w:t>
      </w:r>
      <w:r>
        <w:rPr>
          <w:rFonts w:ascii="Cambria" w:eastAsia="Times New Roman" w:hAnsi="Cambria" w:cs="Segoe UI"/>
          <w:bdr w:val="none" w:sz="0" w:space="0" w:color="auto" w:frame="1"/>
        </w:rPr>
        <w:t>unch</w:t>
      </w:r>
    </w:p>
    <w:p w14:paraId="5DBC9B92" w14:textId="77777777" w:rsidR="00BB3E12" w:rsidRDefault="00BB3E12" w:rsidP="007D4854">
      <w:pPr>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1:30 pm</w:t>
      </w:r>
      <w:r>
        <w:rPr>
          <w:rFonts w:ascii="Cambria" w:eastAsia="Times New Roman" w:hAnsi="Cambria" w:cs="Segoe UI"/>
          <w:bdr w:val="none" w:sz="0" w:space="0" w:color="auto" w:frame="1"/>
        </w:rPr>
        <w:tab/>
        <w:t>Workshop (continued)</w:t>
      </w:r>
    </w:p>
    <w:p w14:paraId="27A90F93" w14:textId="77777777" w:rsidR="001C49FF" w:rsidRDefault="001C49FF" w:rsidP="00B266F2">
      <w:pPr>
        <w:ind w:left="1440" w:hanging="1440"/>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3</w:t>
      </w:r>
      <w:r w:rsidR="00402245">
        <w:rPr>
          <w:rFonts w:ascii="Cambria" w:eastAsia="Times New Roman" w:hAnsi="Cambria" w:cs="Segoe UI"/>
          <w:bdr w:val="none" w:sz="0" w:space="0" w:color="auto" w:frame="1"/>
        </w:rPr>
        <w:t xml:space="preserve">pm </w:t>
      </w:r>
      <w:r w:rsidR="00402245">
        <w:rPr>
          <w:rFonts w:ascii="Cambria" w:eastAsia="Times New Roman" w:hAnsi="Cambria" w:cs="Segoe UI"/>
          <w:bdr w:val="none" w:sz="0" w:space="0" w:color="auto" w:frame="1"/>
        </w:rPr>
        <w:tab/>
      </w:r>
      <w:r>
        <w:rPr>
          <w:rFonts w:ascii="Cambria" w:eastAsia="Times New Roman" w:hAnsi="Cambria" w:cs="Segoe UI"/>
          <w:bdr w:val="none" w:sz="0" w:space="0" w:color="auto" w:frame="1"/>
        </w:rPr>
        <w:t>Short break</w:t>
      </w:r>
    </w:p>
    <w:p w14:paraId="1BC74495" w14:textId="77777777" w:rsidR="00402245" w:rsidRDefault="001C49FF" w:rsidP="00B266F2">
      <w:pPr>
        <w:ind w:left="1440" w:hanging="1440"/>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3:15pm</w:t>
      </w:r>
      <w:r>
        <w:rPr>
          <w:rFonts w:ascii="Cambria" w:eastAsia="Times New Roman" w:hAnsi="Cambria" w:cs="Segoe UI"/>
          <w:bdr w:val="none" w:sz="0" w:space="0" w:color="auto" w:frame="1"/>
        </w:rPr>
        <w:tab/>
      </w:r>
      <w:r w:rsidR="00B266F2">
        <w:rPr>
          <w:rFonts w:ascii="Cambria" w:eastAsia="Times New Roman" w:hAnsi="Cambria" w:cs="Segoe UI"/>
          <w:bdr w:val="none" w:sz="0" w:space="0" w:color="auto" w:frame="1"/>
        </w:rPr>
        <w:t xml:space="preserve">Discussion of </w:t>
      </w:r>
      <w:r w:rsidR="00402245">
        <w:rPr>
          <w:rFonts w:ascii="Cambria" w:eastAsia="Times New Roman" w:hAnsi="Cambria" w:cs="Segoe UI"/>
          <w:bdr w:val="none" w:sz="0" w:space="0" w:color="auto" w:frame="1"/>
        </w:rPr>
        <w:t xml:space="preserve">outcomes </w:t>
      </w:r>
      <w:r w:rsidR="00402245" w:rsidRPr="00A90FEE">
        <w:rPr>
          <w:rFonts w:ascii="Cambria" w:eastAsia="Times New Roman" w:hAnsi="Cambria" w:cs="Segoe UI"/>
          <w:bdr w:val="none" w:sz="0" w:space="0" w:color="auto" w:frame="1"/>
        </w:rPr>
        <w:t>(</w:t>
      </w:r>
      <w:r w:rsidR="00B266F2" w:rsidRPr="00A90FEE">
        <w:rPr>
          <w:rFonts w:ascii="Cambria" w:eastAsia="Times New Roman" w:hAnsi="Cambria" w:cs="Segoe UI"/>
          <w:bdr w:val="none" w:sz="0" w:space="0" w:color="auto" w:frame="1"/>
        </w:rPr>
        <w:t xml:space="preserve">e.g. </w:t>
      </w:r>
      <w:r w:rsidR="00402245" w:rsidRPr="00A90FEE">
        <w:rPr>
          <w:rFonts w:ascii="Cambria" w:eastAsia="Times New Roman" w:hAnsi="Cambria" w:cs="Segoe UI"/>
          <w:bdr w:val="none" w:sz="0" w:space="0" w:color="auto" w:frame="1"/>
        </w:rPr>
        <w:t>special issue</w:t>
      </w:r>
      <w:r w:rsidR="00D276D0" w:rsidRPr="00A90FEE">
        <w:rPr>
          <w:rFonts w:ascii="Cambria" w:eastAsia="Times New Roman" w:hAnsi="Cambria" w:cs="Segoe UI"/>
          <w:bdr w:val="none" w:sz="0" w:space="0" w:color="auto" w:frame="1"/>
        </w:rPr>
        <w:t>?</w:t>
      </w:r>
      <w:r w:rsidR="00402245" w:rsidRPr="00A90FEE">
        <w:rPr>
          <w:rFonts w:ascii="Cambria" w:eastAsia="Times New Roman" w:hAnsi="Cambria" w:cs="Segoe UI"/>
          <w:bdr w:val="none" w:sz="0" w:space="0" w:color="auto" w:frame="1"/>
        </w:rPr>
        <w:t>)</w:t>
      </w:r>
      <w:r w:rsidR="00D276D0">
        <w:rPr>
          <w:rFonts w:ascii="Cambria" w:eastAsia="Times New Roman" w:hAnsi="Cambria" w:cs="Segoe UI"/>
          <w:bdr w:val="none" w:sz="0" w:space="0" w:color="auto" w:frame="1"/>
        </w:rPr>
        <w:t xml:space="preserve"> and future events</w:t>
      </w:r>
      <w:r w:rsidR="00B266F2">
        <w:rPr>
          <w:rFonts w:ascii="Cambria" w:eastAsia="Times New Roman" w:hAnsi="Cambria" w:cs="Segoe UI"/>
          <w:bdr w:val="none" w:sz="0" w:space="0" w:color="auto" w:frame="1"/>
        </w:rPr>
        <w:t xml:space="preserve"> (e.g. venue </w:t>
      </w:r>
      <w:r w:rsidR="002F4875">
        <w:rPr>
          <w:rFonts w:ascii="Cambria" w:eastAsia="Times New Roman" w:hAnsi="Cambria" w:cs="Segoe UI"/>
          <w:bdr w:val="none" w:sz="0" w:space="0" w:color="auto" w:frame="1"/>
        </w:rPr>
        <w:t>of</w:t>
      </w:r>
      <w:r w:rsidR="00B266F2">
        <w:rPr>
          <w:rFonts w:ascii="Cambria" w:eastAsia="Times New Roman" w:hAnsi="Cambria" w:cs="Segoe UI"/>
          <w:bdr w:val="none" w:sz="0" w:space="0" w:color="auto" w:frame="1"/>
        </w:rPr>
        <w:t xml:space="preserve"> Winter and Summer 2020)</w:t>
      </w:r>
    </w:p>
    <w:p w14:paraId="469EDB39" w14:textId="77777777" w:rsidR="00A75FBF" w:rsidRPr="005137A8" w:rsidRDefault="001C49FF" w:rsidP="00B266F2">
      <w:pPr>
        <w:ind w:left="1440" w:hanging="1440"/>
        <w:jc w:val="both"/>
        <w:rPr>
          <w:rFonts w:ascii="Cambria" w:eastAsia="Times New Roman" w:hAnsi="Cambria" w:cs="Segoe UI"/>
          <w:bdr w:val="none" w:sz="0" w:space="0" w:color="auto" w:frame="1"/>
        </w:rPr>
      </w:pPr>
      <w:r>
        <w:rPr>
          <w:rFonts w:ascii="Cambria" w:eastAsia="Times New Roman" w:hAnsi="Cambria" w:cs="Segoe UI"/>
          <w:bdr w:val="none" w:sz="0" w:space="0" w:color="auto" w:frame="1"/>
        </w:rPr>
        <w:t>4</w:t>
      </w:r>
      <w:r w:rsidR="00A75FBF">
        <w:rPr>
          <w:rFonts w:ascii="Cambria" w:eastAsia="Times New Roman" w:hAnsi="Cambria" w:cs="Segoe UI"/>
          <w:bdr w:val="none" w:sz="0" w:space="0" w:color="auto" w:frame="1"/>
        </w:rPr>
        <w:t xml:space="preserve">pm </w:t>
      </w:r>
      <w:r w:rsidR="00A75FBF">
        <w:rPr>
          <w:rFonts w:ascii="Cambria" w:eastAsia="Times New Roman" w:hAnsi="Cambria" w:cs="Segoe UI"/>
          <w:bdr w:val="none" w:sz="0" w:space="0" w:color="auto" w:frame="1"/>
        </w:rPr>
        <w:tab/>
        <w:t>Closing and goodbye</w:t>
      </w:r>
    </w:p>
    <w:p w14:paraId="574D0467" w14:textId="77777777" w:rsidR="007D4854" w:rsidRDefault="00B266F2" w:rsidP="007D4854">
      <w:pPr>
        <w:jc w:val="both"/>
        <w:rPr>
          <w:rFonts w:ascii="Cambria" w:eastAsia="Times New Roman" w:hAnsi="Cambria" w:cs="Segoe UI"/>
        </w:rPr>
      </w:pPr>
      <w:r>
        <w:rPr>
          <w:rFonts w:ascii="Cambria" w:eastAsia="Times New Roman" w:hAnsi="Cambria" w:cs="Segoe UI"/>
        </w:rPr>
        <w:t xml:space="preserve"> </w:t>
      </w:r>
    </w:p>
    <w:p w14:paraId="40AED66F" w14:textId="77777777" w:rsidR="006813F4" w:rsidRDefault="006813F4" w:rsidP="000C0E85"/>
    <w:p w14:paraId="0E653333" w14:textId="77777777" w:rsidR="006813F4" w:rsidRDefault="006813F4" w:rsidP="000C0E85"/>
    <w:p w14:paraId="5B69DAF5" w14:textId="77777777" w:rsidR="006813F4" w:rsidRDefault="006813F4" w:rsidP="000C0E85"/>
    <w:p w14:paraId="0701C206" w14:textId="77777777" w:rsidR="000C0E85" w:rsidRDefault="000C0E85"/>
    <w:p w14:paraId="697D0B90" w14:textId="77777777" w:rsidR="000C0E85" w:rsidRDefault="000C0E85"/>
    <w:sectPr w:rsidR="000C0E85" w:rsidSect="00371AEE">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4C8B43" w15:done="0"/>
  <w15:commentEx w15:paraId="19E7FEB3" w15:paraIdParent="554C8B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B1FD5" w16cid:durableId="203B3711"/>
  <w16cid:commentId w16cid:paraId="554C8B43" w16cid:durableId="2030C2F1"/>
  <w16cid:commentId w16cid:paraId="19E7FEB3" w16cid:durableId="203B36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4C65"/>
    <w:multiLevelType w:val="hybridMultilevel"/>
    <w:tmpl w:val="3CCEF44C"/>
    <w:lvl w:ilvl="0" w:tplc="4C109896">
      <w:start w:val="1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A470CD3"/>
    <w:multiLevelType w:val="hybridMultilevel"/>
    <w:tmpl w:val="895AAC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n Schorch">
    <w15:presenceInfo w15:providerId="Windows Live" w15:userId="6525fa4719dfd4ac"/>
  </w15:person>
  <w15:person w15:author="Mathias Decuypere">
    <w15:presenceInfo w15:providerId="AD" w15:userId="S-1-5-21-4060015860-3155939536-3220560164-94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85"/>
    <w:rsid w:val="00052368"/>
    <w:rsid w:val="000B56B5"/>
    <w:rsid w:val="000C0E85"/>
    <w:rsid w:val="0010118C"/>
    <w:rsid w:val="00152168"/>
    <w:rsid w:val="0015253E"/>
    <w:rsid w:val="00157017"/>
    <w:rsid w:val="00157C5F"/>
    <w:rsid w:val="00171DEC"/>
    <w:rsid w:val="001817C5"/>
    <w:rsid w:val="001C49FF"/>
    <w:rsid w:val="001E26E1"/>
    <w:rsid w:val="001E497D"/>
    <w:rsid w:val="0021491F"/>
    <w:rsid w:val="002E437D"/>
    <w:rsid w:val="002F4875"/>
    <w:rsid w:val="00355331"/>
    <w:rsid w:val="00371AEE"/>
    <w:rsid w:val="00391E96"/>
    <w:rsid w:val="003A0DCD"/>
    <w:rsid w:val="003C0241"/>
    <w:rsid w:val="003E3571"/>
    <w:rsid w:val="003F7331"/>
    <w:rsid w:val="00402245"/>
    <w:rsid w:val="0041358A"/>
    <w:rsid w:val="00423C04"/>
    <w:rsid w:val="004241B9"/>
    <w:rsid w:val="00446E33"/>
    <w:rsid w:val="004549B1"/>
    <w:rsid w:val="004802B5"/>
    <w:rsid w:val="004D1A14"/>
    <w:rsid w:val="004F32B1"/>
    <w:rsid w:val="005137A8"/>
    <w:rsid w:val="0051626D"/>
    <w:rsid w:val="005629C7"/>
    <w:rsid w:val="005641CD"/>
    <w:rsid w:val="005A4E63"/>
    <w:rsid w:val="005F2154"/>
    <w:rsid w:val="00604A42"/>
    <w:rsid w:val="006134F1"/>
    <w:rsid w:val="00645886"/>
    <w:rsid w:val="00656931"/>
    <w:rsid w:val="00675484"/>
    <w:rsid w:val="006813F4"/>
    <w:rsid w:val="006E0F32"/>
    <w:rsid w:val="00735279"/>
    <w:rsid w:val="00770A29"/>
    <w:rsid w:val="007871D4"/>
    <w:rsid w:val="007B197A"/>
    <w:rsid w:val="007C2A25"/>
    <w:rsid w:val="007D4854"/>
    <w:rsid w:val="007E0DBC"/>
    <w:rsid w:val="00815711"/>
    <w:rsid w:val="00866ED7"/>
    <w:rsid w:val="00886DB6"/>
    <w:rsid w:val="008C048D"/>
    <w:rsid w:val="008C0E3A"/>
    <w:rsid w:val="008F6C81"/>
    <w:rsid w:val="00904046"/>
    <w:rsid w:val="0091216A"/>
    <w:rsid w:val="00917951"/>
    <w:rsid w:val="0093413D"/>
    <w:rsid w:val="00943A1D"/>
    <w:rsid w:val="009538AD"/>
    <w:rsid w:val="009D4606"/>
    <w:rsid w:val="009E215B"/>
    <w:rsid w:val="00A10E74"/>
    <w:rsid w:val="00A161A8"/>
    <w:rsid w:val="00A60ED7"/>
    <w:rsid w:val="00A75FBF"/>
    <w:rsid w:val="00A90FEE"/>
    <w:rsid w:val="00A94D39"/>
    <w:rsid w:val="00A97DFA"/>
    <w:rsid w:val="00AD140A"/>
    <w:rsid w:val="00B22197"/>
    <w:rsid w:val="00B266F2"/>
    <w:rsid w:val="00B77B53"/>
    <w:rsid w:val="00B95503"/>
    <w:rsid w:val="00BB3E12"/>
    <w:rsid w:val="00BC71DB"/>
    <w:rsid w:val="00BD0964"/>
    <w:rsid w:val="00BD5D3C"/>
    <w:rsid w:val="00BF0E19"/>
    <w:rsid w:val="00C36B6D"/>
    <w:rsid w:val="00C87F9F"/>
    <w:rsid w:val="00D276D0"/>
    <w:rsid w:val="00D40326"/>
    <w:rsid w:val="00D635DC"/>
    <w:rsid w:val="00D673A4"/>
    <w:rsid w:val="00DF6D78"/>
    <w:rsid w:val="00E01AF0"/>
    <w:rsid w:val="00E377EC"/>
    <w:rsid w:val="00E44B29"/>
    <w:rsid w:val="00E74350"/>
    <w:rsid w:val="00ED6AD4"/>
    <w:rsid w:val="00EF2E73"/>
    <w:rsid w:val="00F67108"/>
    <w:rsid w:val="00FA4215"/>
    <w:rsid w:val="00FD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3B6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23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1626D"/>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51626D"/>
    <w:rPr>
      <w:rFonts w:ascii="Segoe UI" w:hAnsi="Segoe UI" w:cs="Segoe UI"/>
      <w:sz w:val="18"/>
      <w:szCs w:val="18"/>
    </w:rPr>
  </w:style>
  <w:style w:type="character" w:styleId="Link">
    <w:name w:val="Hyperlink"/>
    <w:basedOn w:val="Absatzstandardschriftart"/>
    <w:uiPriority w:val="99"/>
    <w:unhideWhenUsed/>
    <w:rsid w:val="00C87F9F"/>
    <w:rPr>
      <w:color w:val="0000FF" w:themeColor="hyperlink"/>
      <w:u w:val="single"/>
    </w:rPr>
  </w:style>
  <w:style w:type="character" w:styleId="Kommentarzeichen">
    <w:name w:val="annotation reference"/>
    <w:basedOn w:val="Absatzstandardschriftart"/>
    <w:uiPriority w:val="99"/>
    <w:semiHidden/>
    <w:unhideWhenUsed/>
    <w:rsid w:val="00E01AF0"/>
    <w:rPr>
      <w:sz w:val="16"/>
      <w:szCs w:val="16"/>
    </w:rPr>
  </w:style>
  <w:style w:type="paragraph" w:styleId="Kommentartext">
    <w:name w:val="annotation text"/>
    <w:basedOn w:val="Standard"/>
    <w:link w:val="KommentartextZeichen"/>
    <w:uiPriority w:val="99"/>
    <w:semiHidden/>
    <w:unhideWhenUsed/>
    <w:rsid w:val="00E01AF0"/>
    <w:rPr>
      <w:sz w:val="20"/>
      <w:szCs w:val="20"/>
    </w:rPr>
  </w:style>
  <w:style w:type="character" w:customStyle="1" w:styleId="KommentartextZeichen">
    <w:name w:val="Kommentartext Zeichen"/>
    <w:basedOn w:val="Absatzstandardschriftart"/>
    <w:link w:val="Kommentartext"/>
    <w:uiPriority w:val="99"/>
    <w:semiHidden/>
    <w:rsid w:val="00E01AF0"/>
    <w:rPr>
      <w:sz w:val="20"/>
      <w:szCs w:val="20"/>
    </w:rPr>
  </w:style>
  <w:style w:type="paragraph" w:styleId="Kommentarthema">
    <w:name w:val="annotation subject"/>
    <w:basedOn w:val="Kommentartext"/>
    <w:next w:val="Kommentartext"/>
    <w:link w:val="KommentarthemaZeichen"/>
    <w:uiPriority w:val="99"/>
    <w:semiHidden/>
    <w:unhideWhenUsed/>
    <w:rsid w:val="00E01AF0"/>
    <w:rPr>
      <w:b/>
      <w:bCs/>
    </w:rPr>
  </w:style>
  <w:style w:type="character" w:customStyle="1" w:styleId="KommentarthemaZeichen">
    <w:name w:val="Kommentarthema Zeichen"/>
    <w:basedOn w:val="KommentartextZeichen"/>
    <w:link w:val="Kommentarthema"/>
    <w:uiPriority w:val="99"/>
    <w:semiHidden/>
    <w:rsid w:val="00E01AF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23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1626D"/>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51626D"/>
    <w:rPr>
      <w:rFonts w:ascii="Segoe UI" w:hAnsi="Segoe UI" w:cs="Segoe UI"/>
      <w:sz w:val="18"/>
      <w:szCs w:val="18"/>
    </w:rPr>
  </w:style>
  <w:style w:type="character" w:styleId="Link">
    <w:name w:val="Hyperlink"/>
    <w:basedOn w:val="Absatzstandardschriftart"/>
    <w:uiPriority w:val="99"/>
    <w:unhideWhenUsed/>
    <w:rsid w:val="00C87F9F"/>
    <w:rPr>
      <w:color w:val="0000FF" w:themeColor="hyperlink"/>
      <w:u w:val="single"/>
    </w:rPr>
  </w:style>
  <w:style w:type="character" w:styleId="Kommentarzeichen">
    <w:name w:val="annotation reference"/>
    <w:basedOn w:val="Absatzstandardschriftart"/>
    <w:uiPriority w:val="99"/>
    <w:semiHidden/>
    <w:unhideWhenUsed/>
    <w:rsid w:val="00E01AF0"/>
    <w:rPr>
      <w:sz w:val="16"/>
      <w:szCs w:val="16"/>
    </w:rPr>
  </w:style>
  <w:style w:type="paragraph" w:styleId="Kommentartext">
    <w:name w:val="annotation text"/>
    <w:basedOn w:val="Standard"/>
    <w:link w:val="KommentartextZeichen"/>
    <w:uiPriority w:val="99"/>
    <w:semiHidden/>
    <w:unhideWhenUsed/>
    <w:rsid w:val="00E01AF0"/>
    <w:rPr>
      <w:sz w:val="20"/>
      <w:szCs w:val="20"/>
    </w:rPr>
  </w:style>
  <w:style w:type="character" w:customStyle="1" w:styleId="KommentartextZeichen">
    <w:name w:val="Kommentartext Zeichen"/>
    <w:basedOn w:val="Absatzstandardschriftart"/>
    <w:link w:val="Kommentartext"/>
    <w:uiPriority w:val="99"/>
    <w:semiHidden/>
    <w:rsid w:val="00E01AF0"/>
    <w:rPr>
      <w:sz w:val="20"/>
      <w:szCs w:val="20"/>
    </w:rPr>
  </w:style>
  <w:style w:type="paragraph" w:styleId="Kommentarthema">
    <w:name w:val="annotation subject"/>
    <w:basedOn w:val="Kommentartext"/>
    <w:next w:val="Kommentartext"/>
    <w:link w:val="KommentarthemaZeichen"/>
    <w:uiPriority w:val="99"/>
    <w:semiHidden/>
    <w:unhideWhenUsed/>
    <w:rsid w:val="00E01AF0"/>
    <w:rPr>
      <w:b/>
      <w:bCs/>
    </w:rPr>
  </w:style>
  <w:style w:type="character" w:customStyle="1" w:styleId="KommentarthemaZeichen">
    <w:name w:val="Kommentarthema Zeichen"/>
    <w:basedOn w:val="KommentartextZeichen"/>
    <w:link w:val="Kommentarthema"/>
    <w:uiPriority w:val="99"/>
    <w:semiHidden/>
    <w:rsid w:val="00E01A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2365">
      <w:bodyDiv w:val="1"/>
      <w:marLeft w:val="0"/>
      <w:marRight w:val="0"/>
      <w:marTop w:val="0"/>
      <w:marBottom w:val="0"/>
      <w:divBdr>
        <w:top w:val="none" w:sz="0" w:space="0" w:color="auto"/>
        <w:left w:val="none" w:sz="0" w:space="0" w:color="auto"/>
        <w:bottom w:val="none" w:sz="0" w:space="0" w:color="auto"/>
        <w:right w:val="none" w:sz="0" w:space="0" w:color="auto"/>
      </w:divBdr>
      <w:divsChild>
        <w:div w:id="1825273074">
          <w:marLeft w:val="-225"/>
          <w:marRight w:val="-225"/>
          <w:marTop w:val="0"/>
          <w:marBottom w:val="0"/>
          <w:divBdr>
            <w:top w:val="none" w:sz="0" w:space="0" w:color="auto"/>
            <w:left w:val="none" w:sz="0" w:space="0" w:color="auto"/>
            <w:bottom w:val="none" w:sz="0" w:space="0" w:color="auto"/>
            <w:right w:val="none" w:sz="0" w:space="0" w:color="auto"/>
          </w:divBdr>
          <w:divsChild>
            <w:div w:id="442848728">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thias.decuypere@kuleuven.be" TargetMode="External"/><Relationship Id="rId7" Type="http://schemas.openxmlformats.org/officeDocument/2006/relationships/fontTable" Target="fontTable.xml"/><Relationship Id="rId8" Type="http://schemas.openxmlformats.org/officeDocument/2006/relationships/theme" Target="theme/theme1.xml"/><Relationship Id="rId12" Type="http://schemas.microsoft.com/office/2016/09/relationships/commentsIds" Target="commentsIds.xml"/><Relationship Id="rId13"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4497</Characters>
  <Application>Microsoft Macintosh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Beigi</dc:creator>
  <cp:keywords/>
  <dc:description/>
  <cp:lastModifiedBy>Inka Fürtig</cp:lastModifiedBy>
  <cp:revision>2</cp:revision>
  <cp:lastPrinted>2019-03-04T10:23:00Z</cp:lastPrinted>
  <dcterms:created xsi:type="dcterms:W3CDTF">2019-05-03T14:43:00Z</dcterms:created>
  <dcterms:modified xsi:type="dcterms:W3CDTF">2019-05-03T14:43:00Z</dcterms:modified>
</cp:coreProperties>
</file>